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7AC" w:rsidRDefault="003B47F5">
      <w:pPr>
        <w:pStyle w:val="1"/>
        <w:spacing w:before="0" w:after="0"/>
        <w:rPr>
          <w:sz w:val="48"/>
          <w:szCs w:val="56"/>
        </w:rPr>
      </w:pPr>
      <w:r>
        <w:rPr>
          <w:rFonts w:hint="eastAsia"/>
          <w:sz w:val="48"/>
          <w:szCs w:val="56"/>
        </w:rPr>
        <w:t>中国创新挑战赛</w:t>
      </w:r>
    </w:p>
    <w:p w:rsidR="008717AC" w:rsidRDefault="008717AC">
      <w:pPr>
        <w:pStyle w:val="1"/>
        <w:spacing w:before="0" w:after="0"/>
        <w:rPr>
          <w:sz w:val="96"/>
          <w:szCs w:val="44"/>
        </w:rPr>
      </w:pPr>
    </w:p>
    <w:p w:rsidR="008717AC" w:rsidRDefault="003B47F5">
      <w:pPr>
        <w:pStyle w:val="1"/>
        <w:spacing w:before="0" w:after="0"/>
        <w:rPr>
          <w:sz w:val="96"/>
          <w:szCs w:val="44"/>
        </w:rPr>
      </w:pPr>
      <w:r>
        <w:rPr>
          <w:rFonts w:hint="eastAsia"/>
          <w:sz w:val="96"/>
          <w:szCs w:val="44"/>
        </w:rPr>
        <w:t>需</w:t>
      </w:r>
    </w:p>
    <w:p w:rsidR="008717AC" w:rsidRDefault="003B47F5">
      <w:pPr>
        <w:pStyle w:val="1"/>
        <w:spacing w:before="0" w:after="0"/>
        <w:rPr>
          <w:sz w:val="96"/>
          <w:szCs w:val="44"/>
        </w:rPr>
      </w:pPr>
      <w:r>
        <w:rPr>
          <w:rFonts w:hint="eastAsia"/>
          <w:sz w:val="96"/>
          <w:szCs w:val="44"/>
        </w:rPr>
        <w:t>求</w:t>
      </w:r>
    </w:p>
    <w:p w:rsidR="008717AC" w:rsidRDefault="003B47F5">
      <w:pPr>
        <w:pStyle w:val="1"/>
        <w:spacing w:before="0" w:after="0"/>
        <w:rPr>
          <w:sz w:val="96"/>
          <w:szCs w:val="44"/>
        </w:rPr>
      </w:pPr>
      <w:r>
        <w:rPr>
          <w:rFonts w:hint="eastAsia"/>
          <w:sz w:val="96"/>
          <w:szCs w:val="44"/>
        </w:rPr>
        <w:t>分</w:t>
      </w:r>
    </w:p>
    <w:p w:rsidR="008717AC" w:rsidRDefault="003B47F5">
      <w:pPr>
        <w:pStyle w:val="1"/>
        <w:spacing w:before="0" w:after="0"/>
        <w:rPr>
          <w:sz w:val="36"/>
          <w:szCs w:val="44"/>
        </w:rPr>
      </w:pPr>
      <w:r>
        <w:rPr>
          <w:rFonts w:hint="eastAsia"/>
          <w:sz w:val="96"/>
          <w:szCs w:val="44"/>
        </w:rPr>
        <w:t>析</w:t>
      </w:r>
    </w:p>
    <w:p w:rsidR="008717AC" w:rsidRDefault="008717AC">
      <w:pPr>
        <w:jc w:val="center"/>
        <w:rPr>
          <w:sz w:val="36"/>
          <w:szCs w:val="44"/>
        </w:rPr>
      </w:pPr>
    </w:p>
    <w:p w:rsidR="008717AC" w:rsidRDefault="008717AC">
      <w:pPr>
        <w:jc w:val="center"/>
        <w:rPr>
          <w:sz w:val="36"/>
          <w:szCs w:val="44"/>
        </w:rPr>
      </w:pPr>
    </w:p>
    <w:p w:rsidR="008717AC" w:rsidRDefault="008717AC">
      <w:pPr>
        <w:jc w:val="center"/>
        <w:rPr>
          <w:sz w:val="36"/>
          <w:szCs w:val="44"/>
        </w:rPr>
      </w:pPr>
    </w:p>
    <w:p w:rsidR="008717AC" w:rsidRDefault="003B47F5">
      <w:pPr>
        <w:jc w:val="center"/>
        <w:rPr>
          <w:sz w:val="36"/>
          <w:szCs w:val="44"/>
        </w:rPr>
      </w:pPr>
      <w:r>
        <w:rPr>
          <w:rFonts w:hint="eastAsia"/>
          <w:sz w:val="36"/>
          <w:szCs w:val="44"/>
        </w:rPr>
        <w:t>中国创新挑战赛赛委会</w:t>
      </w:r>
    </w:p>
    <w:p w:rsidR="008717AC" w:rsidRPr="0059231C" w:rsidRDefault="003B47F5">
      <w:pPr>
        <w:jc w:val="center"/>
        <w:rPr>
          <w:rFonts w:asciiTheme="minorEastAsia" w:hAnsiTheme="minorEastAsia"/>
          <w:sz w:val="44"/>
          <w:szCs w:val="44"/>
        </w:rPr>
      </w:pPr>
      <w:r>
        <w:rPr>
          <w:sz w:val="36"/>
          <w:szCs w:val="44"/>
        </w:rPr>
        <w:t>2018</w:t>
      </w:r>
      <w:r>
        <w:rPr>
          <w:rFonts w:hint="eastAsia"/>
          <w:sz w:val="36"/>
          <w:szCs w:val="44"/>
        </w:rPr>
        <w:t>年</w:t>
      </w:r>
      <w:r>
        <w:rPr>
          <w:sz w:val="36"/>
          <w:szCs w:val="44"/>
        </w:rPr>
        <w:br w:type="page"/>
      </w:r>
      <w:r w:rsidRPr="0059231C">
        <w:rPr>
          <w:rFonts w:asciiTheme="minorEastAsia" w:hAnsiTheme="minorEastAsia"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717AC" w:rsidRPr="0059231C">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四川省盛祥玫瑰生态农业开发有限公司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91511325060333173K</w:t>
            </w:r>
          </w:p>
        </w:tc>
      </w:tr>
      <w:tr w:rsidR="008717AC" w:rsidRPr="0059231C">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四川西充</w:t>
            </w:r>
          </w:p>
        </w:tc>
        <w:tc>
          <w:tcPr>
            <w:tcW w:w="1158" w:type="dxa"/>
            <w:gridSpan w:val="2"/>
            <w:tcBorders>
              <w:top w:val="single" w:sz="4" w:space="0" w:color="auto"/>
              <w:left w:val="nil"/>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杨泽</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18808172618</w:t>
            </w:r>
          </w:p>
        </w:tc>
      </w:tr>
      <w:tr w:rsidR="008717AC" w:rsidRPr="0059231C">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否</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□是</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（高新区名称</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p>
        </w:tc>
      </w:tr>
      <w:tr w:rsidR="008717AC" w:rsidRPr="0059231C">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农副产品加工</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农业</w:t>
            </w:r>
          </w:p>
        </w:tc>
      </w:tr>
      <w:tr w:rsidR="008717AC" w:rsidRPr="0059231C">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2100</w:t>
            </w:r>
            <w:r w:rsidRPr="0059231C">
              <w:rPr>
                <w:rFonts w:asciiTheme="minorEastAsia" w:hAnsiTheme="minorEastAsia" w:cs="仿宋" w:hint="eastAsia"/>
                <w:kern w:val="0"/>
                <w:szCs w:val="21"/>
              </w:rPr>
              <w:t>万以下</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25</w:t>
            </w:r>
            <w:r w:rsidRPr="0059231C">
              <w:rPr>
                <w:rFonts w:asciiTheme="minorEastAsia" w:hAnsiTheme="minorEastAsia" w:cs="仿宋" w:hint="eastAsia"/>
                <w:kern w:val="0"/>
                <w:szCs w:val="21"/>
              </w:rPr>
              <w:t>人</w:t>
            </w:r>
          </w:p>
        </w:tc>
      </w:tr>
      <w:tr w:rsidR="008717AC" w:rsidRPr="0059231C">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玫瑰</w:t>
            </w:r>
          </w:p>
        </w:tc>
        <w:tc>
          <w:tcPr>
            <w:tcW w:w="1969" w:type="dxa"/>
            <w:gridSpan w:val="4"/>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□强</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一般</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□弱</w:t>
            </w:r>
          </w:p>
        </w:tc>
      </w:tr>
      <w:tr w:rsidR="008717AC" w:rsidRPr="0059231C">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sym w:font="Wingdings 2" w:char="00A3"/>
            </w:r>
            <w:r w:rsidRPr="0059231C">
              <w:rPr>
                <w:rFonts w:asciiTheme="minorEastAsia" w:hAnsiTheme="minorEastAsia" w:cs="仿宋" w:hint="eastAsia"/>
                <w:kern w:val="0"/>
                <w:szCs w:val="21"/>
              </w:rPr>
              <w:t>无</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有</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  </w:t>
            </w:r>
          </w:p>
        </w:tc>
      </w:tr>
      <w:tr w:rsidR="008717AC" w:rsidRPr="0059231C">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自主研发</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合作研发</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委托研发</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模仿改进</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□向外购买</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其它</w:t>
            </w:r>
            <w:r w:rsidRPr="0059231C">
              <w:rPr>
                <w:rFonts w:asciiTheme="minorEastAsia" w:hAnsiTheme="minorEastAsia" w:cs="仿宋" w:hint="eastAsia"/>
                <w:kern w:val="0"/>
                <w:szCs w:val="21"/>
              </w:rPr>
              <w:t xml:space="preserve">                        </w:t>
            </w:r>
          </w:p>
        </w:tc>
      </w:tr>
      <w:tr w:rsidR="008717AC" w:rsidRPr="0059231C">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否</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□是</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（认定证书代码</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p>
        </w:tc>
      </w:tr>
      <w:tr w:rsidR="008717AC" w:rsidRPr="0059231C">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1</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50</w:t>
            </w:r>
            <w:r w:rsidRPr="0059231C">
              <w:rPr>
                <w:rFonts w:asciiTheme="minorEastAsia" w:hAnsiTheme="minorEastAsia" w:cs="仿宋" w:hint="eastAsia"/>
                <w:kern w:val="0"/>
                <w:szCs w:val="21"/>
              </w:rPr>
              <w:t>万元</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50</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500</w:t>
            </w:r>
            <w:r w:rsidRPr="0059231C">
              <w:rPr>
                <w:rFonts w:asciiTheme="minorEastAsia" w:hAnsiTheme="minorEastAsia" w:cs="仿宋" w:hint="eastAsia"/>
                <w:kern w:val="0"/>
                <w:szCs w:val="21"/>
              </w:rPr>
              <w:t>万元</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500</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1000</w:t>
            </w:r>
            <w:r w:rsidRPr="0059231C">
              <w:rPr>
                <w:rFonts w:asciiTheme="minorEastAsia" w:hAnsiTheme="minorEastAsia" w:cs="仿宋" w:hint="eastAsia"/>
                <w:kern w:val="0"/>
                <w:szCs w:val="21"/>
              </w:rPr>
              <w:t>万元</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1000</w:t>
            </w:r>
            <w:r w:rsidRPr="0059231C">
              <w:rPr>
                <w:rFonts w:asciiTheme="minorEastAsia" w:hAnsiTheme="minorEastAsia" w:cs="仿宋" w:hint="eastAsia"/>
                <w:kern w:val="0"/>
                <w:szCs w:val="21"/>
              </w:rPr>
              <w:t>万元以上</w:t>
            </w:r>
            <w:r w:rsidRPr="0059231C">
              <w:rPr>
                <w:rFonts w:asciiTheme="minorEastAsia" w:hAnsiTheme="minorEastAsia" w:cs="仿宋" w:hint="eastAsia"/>
                <w:kern w:val="0"/>
                <w:szCs w:val="21"/>
              </w:rPr>
              <w:t xml:space="preserve">   </w:t>
            </w:r>
          </w:p>
        </w:tc>
      </w:tr>
      <w:tr w:rsidR="008717AC" w:rsidRPr="0059231C">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1%</w:t>
            </w:r>
            <w:r w:rsidRPr="0059231C">
              <w:rPr>
                <w:rFonts w:asciiTheme="minorEastAsia" w:hAnsiTheme="minorEastAsia" w:cs="仿宋" w:hint="eastAsia"/>
                <w:kern w:val="0"/>
                <w:szCs w:val="21"/>
              </w:rPr>
              <w:t>以内</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1%</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3%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3%</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5%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5%</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 xml:space="preserve">10%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10%</w:t>
            </w:r>
            <w:r w:rsidRPr="0059231C">
              <w:rPr>
                <w:rFonts w:asciiTheme="minorEastAsia" w:hAnsiTheme="minorEastAsia" w:cs="仿宋" w:hint="eastAsia"/>
                <w:kern w:val="0"/>
                <w:szCs w:val="21"/>
              </w:rPr>
              <w:t>以上</w:t>
            </w:r>
            <w:r w:rsidRPr="0059231C">
              <w:rPr>
                <w:rFonts w:asciiTheme="minorEastAsia" w:hAnsiTheme="minorEastAsia" w:cs="仿宋" w:hint="eastAsia"/>
                <w:kern w:val="0"/>
                <w:szCs w:val="21"/>
              </w:rPr>
              <w:t xml:space="preserve">          </w:t>
            </w:r>
          </w:p>
        </w:tc>
      </w:tr>
      <w:tr w:rsidR="008717AC" w:rsidRPr="0059231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717AC" w:rsidRPr="0059231C" w:rsidRDefault="008717AC">
            <w:pPr>
              <w:jc w:val="center"/>
              <w:rPr>
                <w:rFonts w:asciiTheme="minorEastAsia" w:hAnsiTheme="minorEastAsia" w:cs="仿宋"/>
                <w:kern w:val="0"/>
                <w:szCs w:val="21"/>
              </w:rPr>
            </w:pPr>
          </w:p>
          <w:p w:rsidR="008717AC" w:rsidRPr="0059231C" w:rsidRDefault="008717AC">
            <w:pPr>
              <w:jc w:val="center"/>
              <w:rPr>
                <w:rFonts w:asciiTheme="minorEastAsia" w:hAnsiTheme="minorEastAsia" w:cs="仿宋"/>
                <w:kern w:val="0"/>
                <w:szCs w:val="21"/>
              </w:rPr>
            </w:pPr>
          </w:p>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企</w:t>
            </w:r>
          </w:p>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业</w:t>
            </w:r>
          </w:p>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简</w:t>
            </w:r>
          </w:p>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8717AC" w:rsidRPr="0059231C" w:rsidRDefault="003B47F5">
            <w:pPr>
              <w:ind w:firstLineChars="200" w:firstLine="420"/>
              <w:rPr>
                <w:rFonts w:asciiTheme="minorEastAsia" w:hAnsiTheme="minorEastAsia" w:cs="仿宋"/>
                <w:kern w:val="0"/>
                <w:szCs w:val="21"/>
              </w:rPr>
            </w:pPr>
            <w:r w:rsidRPr="0059231C">
              <w:rPr>
                <w:rFonts w:asciiTheme="minorEastAsia" w:hAnsiTheme="minorEastAsia" w:cs="仿宋" w:hint="eastAsia"/>
                <w:kern w:val="0"/>
                <w:szCs w:val="21"/>
              </w:rPr>
              <w:t>公司于</w:t>
            </w:r>
            <w:r w:rsidRPr="0059231C">
              <w:rPr>
                <w:rFonts w:asciiTheme="minorEastAsia" w:hAnsiTheme="minorEastAsia" w:cs="仿宋" w:hint="eastAsia"/>
                <w:kern w:val="0"/>
                <w:szCs w:val="21"/>
              </w:rPr>
              <w:t>2011</w:t>
            </w:r>
            <w:r w:rsidRPr="0059231C">
              <w:rPr>
                <w:rFonts w:asciiTheme="minorEastAsia" w:hAnsiTheme="minorEastAsia" w:cs="仿宋" w:hint="eastAsia"/>
                <w:kern w:val="0"/>
                <w:szCs w:val="21"/>
              </w:rPr>
              <w:t>年</w:t>
            </w:r>
            <w:r w:rsidRPr="0059231C">
              <w:rPr>
                <w:rFonts w:asciiTheme="minorEastAsia" w:hAnsiTheme="minorEastAsia" w:cs="仿宋" w:hint="eastAsia"/>
                <w:kern w:val="0"/>
                <w:szCs w:val="21"/>
              </w:rPr>
              <w:t>11</w:t>
            </w:r>
            <w:r w:rsidRPr="0059231C">
              <w:rPr>
                <w:rFonts w:asciiTheme="minorEastAsia" w:hAnsiTheme="minorEastAsia" w:cs="仿宋" w:hint="eastAsia"/>
                <w:kern w:val="0"/>
                <w:szCs w:val="21"/>
              </w:rPr>
              <w:t>月在四川省西充县成立，注册资本</w:t>
            </w:r>
            <w:r w:rsidRPr="0059231C">
              <w:rPr>
                <w:rFonts w:asciiTheme="minorEastAsia" w:hAnsiTheme="minorEastAsia" w:cs="仿宋" w:hint="eastAsia"/>
                <w:kern w:val="0"/>
                <w:szCs w:val="21"/>
              </w:rPr>
              <w:t>2000</w:t>
            </w:r>
            <w:r w:rsidRPr="0059231C">
              <w:rPr>
                <w:rFonts w:asciiTheme="minorEastAsia" w:hAnsiTheme="minorEastAsia" w:cs="仿宋" w:hint="eastAsia"/>
                <w:kern w:val="0"/>
                <w:szCs w:val="21"/>
              </w:rPr>
              <w:t>万元。主营业务：种植业、文化旅游业、乡村酒店、旅游地产；农产品开发、加工、销售，农业高新技术的研发与产业化等。</w:t>
            </w:r>
            <w:r w:rsidRPr="0059231C">
              <w:rPr>
                <w:rFonts w:asciiTheme="minorEastAsia" w:hAnsiTheme="minorEastAsia" w:cs="仿宋" w:hint="eastAsia"/>
                <w:kern w:val="0"/>
                <w:szCs w:val="21"/>
              </w:rPr>
              <w:t xml:space="preserve"> </w:t>
            </w:r>
          </w:p>
          <w:p w:rsidR="008717AC" w:rsidRPr="0059231C" w:rsidRDefault="003B47F5">
            <w:pPr>
              <w:ind w:firstLineChars="200" w:firstLine="420"/>
              <w:rPr>
                <w:rFonts w:asciiTheme="minorEastAsia" w:hAnsiTheme="minorEastAsia" w:cs="仿宋"/>
                <w:kern w:val="0"/>
                <w:szCs w:val="21"/>
              </w:rPr>
            </w:pPr>
            <w:r w:rsidRPr="0059231C">
              <w:rPr>
                <w:rFonts w:asciiTheme="minorEastAsia" w:hAnsiTheme="minorEastAsia" w:cs="仿宋" w:hint="eastAsia"/>
                <w:kern w:val="0"/>
                <w:szCs w:val="21"/>
              </w:rPr>
              <w:t>公司在未来的五年内计划总投资约</w:t>
            </w:r>
            <w:r w:rsidRPr="0059231C">
              <w:rPr>
                <w:rFonts w:asciiTheme="minorEastAsia" w:hAnsiTheme="minorEastAsia" w:cs="仿宋" w:hint="eastAsia"/>
                <w:kern w:val="0"/>
                <w:szCs w:val="21"/>
              </w:rPr>
              <w:t>2</w:t>
            </w:r>
            <w:r w:rsidRPr="0059231C">
              <w:rPr>
                <w:rFonts w:asciiTheme="minorEastAsia" w:hAnsiTheme="minorEastAsia" w:cs="仿宋" w:hint="eastAsia"/>
                <w:kern w:val="0"/>
                <w:szCs w:val="21"/>
              </w:rPr>
              <w:t>亿元人民币，通过三期建设实现四大发展目标。（</w:t>
            </w:r>
            <w:r w:rsidRPr="0059231C">
              <w:rPr>
                <w:rFonts w:asciiTheme="minorEastAsia" w:hAnsiTheme="minorEastAsia" w:cs="仿宋" w:hint="eastAsia"/>
                <w:kern w:val="0"/>
                <w:szCs w:val="21"/>
              </w:rPr>
              <w:t>1</w:t>
            </w:r>
            <w:r w:rsidRPr="0059231C">
              <w:rPr>
                <w:rFonts w:asciiTheme="minorEastAsia" w:hAnsiTheme="minorEastAsia" w:cs="仿宋" w:hint="eastAsia"/>
                <w:kern w:val="0"/>
                <w:szCs w:val="21"/>
              </w:rPr>
              <w:t>）以天然玫瑰饮品为切入点，打造中国花卉产品一流品牌；（</w:t>
            </w:r>
            <w:r w:rsidRPr="0059231C">
              <w:rPr>
                <w:rFonts w:asciiTheme="minorEastAsia" w:hAnsiTheme="minorEastAsia" w:cs="仿宋" w:hint="eastAsia"/>
                <w:kern w:val="0"/>
                <w:szCs w:val="21"/>
              </w:rPr>
              <w:t>2</w:t>
            </w:r>
            <w:r w:rsidRPr="0059231C">
              <w:rPr>
                <w:rFonts w:asciiTheme="minorEastAsia" w:hAnsiTheme="minorEastAsia" w:cs="仿宋" w:hint="eastAsia"/>
                <w:kern w:val="0"/>
                <w:szCs w:val="21"/>
              </w:rPr>
              <w:t>）打造一流玫瑰产业研发平台；（</w:t>
            </w:r>
            <w:r w:rsidRPr="0059231C">
              <w:rPr>
                <w:rFonts w:asciiTheme="minorEastAsia" w:hAnsiTheme="minorEastAsia" w:cs="仿宋" w:hint="eastAsia"/>
                <w:kern w:val="0"/>
                <w:szCs w:val="21"/>
              </w:rPr>
              <w:t>3</w:t>
            </w:r>
            <w:r w:rsidRPr="0059231C">
              <w:rPr>
                <w:rFonts w:asciiTheme="minorEastAsia" w:hAnsiTheme="minorEastAsia" w:cs="仿宋" w:hint="eastAsia"/>
                <w:kern w:val="0"/>
                <w:szCs w:val="21"/>
              </w:rPr>
              <w:t>）建设西南地区规模最大的有机玫瑰种植园区；（</w:t>
            </w:r>
            <w:r w:rsidRPr="0059231C">
              <w:rPr>
                <w:rFonts w:asciiTheme="minorEastAsia" w:hAnsiTheme="minorEastAsia" w:cs="仿宋" w:hint="eastAsia"/>
                <w:kern w:val="0"/>
                <w:szCs w:val="21"/>
              </w:rPr>
              <w:t>4</w:t>
            </w:r>
            <w:r w:rsidRPr="0059231C">
              <w:rPr>
                <w:rFonts w:asciiTheme="minorEastAsia" w:hAnsiTheme="minorEastAsia" w:cs="仿宋" w:hint="eastAsia"/>
                <w:kern w:val="0"/>
                <w:szCs w:val="21"/>
              </w:rPr>
              <w:t>）建设一流的玫瑰精深加工产业园。</w:t>
            </w:r>
          </w:p>
          <w:p w:rsidR="008717AC" w:rsidRPr="0059231C" w:rsidRDefault="003B47F5">
            <w:pPr>
              <w:ind w:firstLineChars="200" w:firstLine="420"/>
              <w:rPr>
                <w:rFonts w:asciiTheme="minorEastAsia" w:hAnsiTheme="minorEastAsia" w:cs="仿宋"/>
                <w:kern w:val="0"/>
                <w:szCs w:val="21"/>
              </w:rPr>
            </w:pPr>
            <w:r w:rsidRPr="0059231C">
              <w:rPr>
                <w:rFonts w:asciiTheme="minorEastAsia" w:hAnsiTheme="minorEastAsia" w:cs="仿宋" w:hint="eastAsia"/>
                <w:kern w:val="0"/>
                <w:szCs w:val="21"/>
              </w:rPr>
              <w:t>首期三年内将建成</w:t>
            </w:r>
            <w:r w:rsidRPr="0059231C">
              <w:rPr>
                <w:rFonts w:asciiTheme="minorEastAsia" w:hAnsiTheme="minorEastAsia" w:cs="仿宋" w:hint="eastAsia"/>
                <w:kern w:val="0"/>
                <w:szCs w:val="21"/>
              </w:rPr>
              <w:t>3000</w:t>
            </w:r>
            <w:r w:rsidRPr="0059231C">
              <w:rPr>
                <w:rFonts w:asciiTheme="minorEastAsia" w:hAnsiTheme="minorEastAsia" w:cs="仿宋" w:hint="eastAsia"/>
                <w:kern w:val="0"/>
                <w:szCs w:val="21"/>
              </w:rPr>
              <w:t>亩玫瑰标准化种植示范基地——玫瑰文化园，在西充县张澜故里旅游风景区建设“玫瑰花谷”，在西充县九龙湖风景区建设“玫瑰花湖”，</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弘扬玫瑰文化，完美诠释“生态、生活、健康”的品牌内涵，集世界</w:t>
            </w:r>
            <w:r w:rsidRPr="0059231C">
              <w:rPr>
                <w:rFonts w:asciiTheme="minorEastAsia" w:hAnsiTheme="minorEastAsia" w:cs="仿宋" w:hint="eastAsia"/>
                <w:kern w:val="0"/>
                <w:szCs w:val="21"/>
              </w:rPr>
              <w:t>1000</w:t>
            </w:r>
            <w:r w:rsidRPr="0059231C">
              <w:rPr>
                <w:rFonts w:asciiTheme="minorEastAsia" w:hAnsiTheme="minorEastAsia" w:cs="仿宋" w:hint="eastAsia"/>
                <w:kern w:val="0"/>
                <w:szCs w:val="21"/>
              </w:rPr>
              <w:t>余种玫瑰分区种植，营造玫瑰展销、玫瑰餐饮、玫瑰旅游</w:t>
            </w:r>
            <w:r w:rsidRPr="0059231C">
              <w:rPr>
                <w:rFonts w:asciiTheme="minorEastAsia" w:hAnsiTheme="minorEastAsia" w:cs="仿宋" w:hint="eastAsia"/>
                <w:kern w:val="0"/>
                <w:szCs w:val="21"/>
              </w:rPr>
              <w:t>、玫瑰时尚于一体的汇聚中西文化最高旅游景观；五年内带动当地农户种植玫瑰</w:t>
            </w:r>
            <w:r w:rsidRPr="0059231C">
              <w:rPr>
                <w:rFonts w:asciiTheme="minorEastAsia" w:hAnsiTheme="minorEastAsia" w:cs="仿宋" w:hint="eastAsia"/>
                <w:kern w:val="0"/>
                <w:szCs w:val="21"/>
              </w:rPr>
              <w:t>5</w:t>
            </w:r>
            <w:r w:rsidRPr="0059231C">
              <w:rPr>
                <w:rFonts w:asciiTheme="minorEastAsia" w:hAnsiTheme="minorEastAsia" w:cs="仿宋" w:hint="eastAsia"/>
                <w:kern w:val="0"/>
                <w:szCs w:val="21"/>
              </w:rPr>
              <w:t>万亩，进一步把玫瑰风景区打造成世界品牌的中国玫瑰园。同期配套建设一个中心、一个基地、一个产业园，即玫瑰研究中心、玫瑰精深加工技术与产业基地、玫瑰精深加工与制造产业园，形成以科研带动产品、以产品带动加工，以加工带动种植，以种植带动旅游的玫瑰产业链，使玫瑰产业逐步成为当地的主导产业之一。实现农民增收，土地增效，社会受益，促进地方经济的和谐发展。</w:t>
            </w:r>
          </w:p>
          <w:p w:rsidR="008717AC" w:rsidRPr="0059231C" w:rsidRDefault="008717AC">
            <w:pPr>
              <w:ind w:firstLineChars="200" w:firstLine="420"/>
              <w:rPr>
                <w:rFonts w:asciiTheme="minorEastAsia" w:hAnsiTheme="minorEastAsia" w:cs="仿宋"/>
                <w:kern w:val="0"/>
                <w:szCs w:val="21"/>
              </w:rPr>
            </w:pPr>
          </w:p>
        </w:tc>
      </w:tr>
      <w:tr w:rsidR="008717AC" w:rsidRPr="0059231C">
        <w:trPr>
          <w:trHeight w:val="2825"/>
          <w:jc w:val="center"/>
        </w:trPr>
        <w:tc>
          <w:tcPr>
            <w:tcW w:w="787" w:type="dxa"/>
            <w:tcBorders>
              <w:top w:val="single" w:sz="4" w:space="0" w:color="auto"/>
              <w:left w:val="single" w:sz="4" w:space="0" w:color="auto"/>
              <w:bottom w:val="single" w:sz="4" w:space="0" w:color="auto"/>
              <w:right w:val="single" w:sz="4" w:space="0" w:color="auto"/>
            </w:tcBorders>
          </w:tcPr>
          <w:p w:rsidR="008717AC" w:rsidRPr="0059231C" w:rsidRDefault="008717AC">
            <w:pP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情</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况</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分</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析</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宋体" w:hint="eastAsia"/>
                <w:kern w:val="0"/>
                <w:szCs w:val="21"/>
              </w:rPr>
              <w:t>︵</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专</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家</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宋体"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8717AC" w:rsidRPr="0059231C" w:rsidRDefault="003B47F5">
            <w:pPr>
              <w:spacing w:line="360" w:lineRule="auto"/>
              <w:ind w:firstLineChars="200" w:firstLine="420"/>
              <w:rPr>
                <w:rFonts w:asciiTheme="minorEastAsia" w:hAnsiTheme="minorEastAsia" w:cs="仿宋"/>
                <w:kern w:val="0"/>
                <w:szCs w:val="21"/>
              </w:rPr>
            </w:pPr>
            <w:r w:rsidRPr="0059231C">
              <w:rPr>
                <w:rFonts w:asciiTheme="minorEastAsia" w:hAnsiTheme="minorEastAsia" w:cs="仿宋" w:hint="eastAsia"/>
                <w:kern w:val="0"/>
                <w:szCs w:val="21"/>
              </w:rPr>
              <w:t>该企业主要从事玫瑰种植以及玫瑰系列产品（如玫瑰饮料、玫瑰花酱以及玫瑰花茶等）深加工，同时开展包括文化旅游业、乡村酒店、旅游地产以及农业高新技术的研发与产业化，走一二三产业融合发展之路，具有良好的经济和社会效益，企业发展前景广阔。该企业具有</w:t>
            </w:r>
            <w:r w:rsidRPr="0059231C">
              <w:rPr>
                <w:rFonts w:asciiTheme="minorEastAsia" w:hAnsiTheme="minorEastAsia" w:cs="仿宋" w:hint="eastAsia"/>
                <w:kern w:val="0"/>
                <w:szCs w:val="21"/>
              </w:rPr>
              <w:t>5</w:t>
            </w:r>
            <w:r w:rsidRPr="0059231C">
              <w:rPr>
                <w:rFonts w:asciiTheme="minorEastAsia" w:hAnsiTheme="minorEastAsia" w:cs="仿宋" w:hint="eastAsia"/>
                <w:kern w:val="0"/>
                <w:szCs w:val="21"/>
              </w:rPr>
              <w:t>万亩的玫瑰种植园，玫瑰加工具有良好的原料供给，同时带动农民脱贫。该企业设有玫瑰研究中心、玫瑰精深加工技术与产业基地，能够开发更多的玫瑰相关产品。</w:t>
            </w:r>
          </w:p>
          <w:p w:rsidR="008717AC" w:rsidRPr="0059231C" w:rsidRDefault="008717AC">
            <w:pPr>
              <w:spacing w:line="360" w:lineRule="auto"/>
              <w:ind w:firstLineChars="200" w:firstLine="420"/>
              <w:rPr>
                <w:rFonts w:asciiTheme="minorEastAsia" w:hAnsiTheme="minorEastAsia" w:cs="仿宋"/>
                <w:color w:val="FF0000"/>
                <w:szCs w:val="21"/>
              </w:rPr>
            </w:pPr>
          </w:p>
        </w:tc>
      </w:tr>
    </w:tbl>
    <w:p w:rsidR="008717AC" w:rsidRPr="0059231C" w:rsidRDefault="003B47F5">
      <w:pPr>
        <w:jc w:val="center"/>
        <w:rPr>
          <w:rFonts w:asciiTheme="minorEastAsia" w:hAnsiTheme="minorEastAsia"/>
          <w:sz w:val="44"/>
          <w:szCs w:val="44"/>
        </w:rPr>
      </w:pPr>
      <w:r w:rsidRPr="0059231C">
        <w:rPr>
          <w:rFonts w:asciiTheme="minorEastAsia" w:hAnsiTheme="minorEastAsia" w:hint="eastAsia"/>
          <w:sz w:val="44"/>
          <w:szCs w:val="44"/>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717AC" w:rsidRPr="0059231C">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技术需</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8717AC" w:rsidRPr="0059231C" w:rsidRDefault="003B47F5">
            <w:pPr>
              <w:rPr>
                <w:rFonts w:asciiTheme="minorEastAsia" w:hAnsiTheme="minorEastAsia" w:cs="仿宋"/>
                <w:szCs w:val="21"/>
              </w:rPr>
            </w:pP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szCs w:val="21"/>
              </w:rPr>
              <w:t>技术研发（关键、核心技术）</w:t>
            </w: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szCs w:val="21"/>
              </w:rPr>
              <w:t>产品研发（产品升级、新产品研发）</w:t>
            </w:r>
          </w:p>
          <w:p w:rsidR="008717AC" w:rsidRPr="0059231C" w:rsidRDefault="003B47F5">
            <w:pPr>
              <w:rPr>
                <w:rFonts w:asciiTheme="minorEastAsia" w:hAnsiTheme="minorEastAsia" w:cs="仿宋"/>
                <w:kern w:val="0"/>
                <w:szCs w:val="21"/>
              </w:rPr>
            </w:pPr>
            <w:r w:rsidRPr="0059231C">
              <w:rPr>
                <w:rFonts w:asciiTheme="minorEastAsia" w:hAnsiTheme="minorEastAsia" w:cs="仿宋" w:hint="eastAsia"/>
                <w:szCs w:val="21"/>
              </w:rPr>
              <w:t>□技术改造（设备、研发生产条件）</w:t>
            </w:r>
            <w:r w:rsidRPr="0059231C">
              <w:rPr>
                <w:rFonts w:asciiTheme="minorEastAsia" w:hAnsiTheme="minorEastAsia" w:cs="仿宋" w:hint="eastAsia"/>
                <w:szCs w:val="21"/>
              </w:rPr>
              <w:t xml:space="preserve"> </w:t>
            </w:r>
            <w:r w:rsidRPr="0059231C">
              <w:rPr>
                <w:rFonts w:asciiTheme="minorEastAsia" w:hAnsiTheme="minorEastAsia" w:cs="仿宋" w:hint="eastAsia"/>
                <w:szCs w:val="21"/>
              </w:rPr>
              <w:t>□技术配套（技术、产品等配套合作）</w:t>
            </w:r>
          </w:p>
        </w:tc>
      </w:tr>
      <w:tr w:rsidR="008717AC" w:rsidRPr="0059231C">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技术</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需求</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717AC" w:rsidRPr="0059231C" w:rsidRDefault="003B47F5">
            <w:pPr>
              <w:spacing w:line="360" w:lineRule="auto"/>
              <w:ind w:firstLineChars="200" w:firstLine="420"/>
              <w:rPr>
                <w:rFonts w:asciiTheme="minorEastAsia" w:hAnsiTheme="minorEastAsia" w:cs="仿宋"/>
                <w:color w:val="FF0000"/>
                <w:szCs w:val="21"/>
              </w:rPr>
            </w:pPr>
            <w:r w:rsidRPr="0059231C">
              <w:rPr>
                <w:rFonts w:asciiTheme="minorEastAsia" w:hAnsiTheme="minorEastAsia" w:cs="仿宋" w:hint="eastAsia"/>
                <w:color w:val="FF0000"/>
                <w:szCs w:val="21"/>
              </w:rPr>
              <w:t>需求名称：食用玫瑰新品种选育与高产栽培技术</w:t>
            </w:r>
          </w:p>
          <w:p w:rsidR="008717AC" w:rsidRPr="0059231C" w:rsidRDefault="003B47F5">
            <w:pPr>
              <w:spacing w:line="360" w:lineRule="auto"/>
              <w:ind w:firstLineChars="200" w:firstLine="420"/>
              <w:rPr>
                <w:rFonts w:asciiTheme="minorEastAsia" w:hAnsiTheme="minorEastAsia" w:cs="仿宋"/>
                <w:szCs w:val="21"/>
              </w:rPr>
            </w:pPr>
            <w:r w:rsidRPr="0059231C">
              <w:rPr>
                <w:rFonts w:asciiTheme="minorEastAsia" w:hAnsiTheme="minorEastAsia" w:cs="仿宋" w:hint="eastAsia"/>
                <w:szCs w:val="21"/>
              </w:rPr>
              <w:t>1.</w:t>
            </w:r>
            <w:r w:rsidRPr="0059231C">
              <w:rPr>
                <w:rFonts w:asciiTheme="minorEastAsia" w:hAnsiTheme="minorEastAsia" w:cs="仿宋" w:hint="eastAsia"/>
                <w:szCs w:val="21"/>
              </w:rPr>
              <w:t>针对有机食用玫瑰病虫害的防治技术，通过使用生物农药或生物技术措施有效防治食用玫瑰的病虫害，并符合有机种植标准。</w:t>
            </w:r>
          </w:p>
          <w:p w:rsidR="008717AC" w:rsidRPr="0059231C" w:rsidRDefault="003B47F5">
            <w:pPr>
              <w:spacing w:line="360" w:lineRule="auto"/>
              <w:ind w:firstLineChars="200" w:firstLine="420"/>
              <w:rPr>
                <w:rFonts w:asciiTheme="minorEastAsia" w:hAnsiTheme="minorEastAsia" w:cs="仿宋"/>
                <w:color w:val="FF0000"/>
                <w:szCs w:val="21"/>
              </w:rPr>
            </w:pPr>
            <w:r w:rsidRPr="0059231C">
              <w:rPr>
                <w:rFonts w:asciiTheme="minorEastAsia" w:hAnsiTheme="minorEastAsia" w:cs="仿宋" w:hint="eastAsia"/>
                <w:szCs w:val="21"/>
              </w:rPr>
              <w:t>2.</w:t>
            </w:r>
            <w:r w:rsidRPr="0059231C">
              <w:rPr>
                <w:rFonts w:asciiTheme="minorEastAsia" w:hAnsiTheme="minorEastAsia" w:cs="仿宋" w:hint="eastAsia"/>
                <w:szCs w:val="21"/>
              </w:rPr>
              <w:t>通过土壤的测土配方等技术手段以最低成本来提高有机食用玫瑰的单产，使有机种植的玫瑰产量能</w:t>
            </w:r>
            <w:r w:rsidRPr="0059231C">
              <w:rPr>
                <w:rFonts w:asciiTheme="minorEastAsia" w:hAnsiTheme="minorEastAsia" w:cs="仿宋" w:hint="eastAsia"/>
                <w:szCs w:val="21"/>
              </w:rPr>
              <w:t>从目前的</w:t>
            </w:r>
            <w:r w:rsidRPr="0059231C">
              <w:rPr>
                <w:rFonts w:asciiTheme="minorEastAsia" w:hAnsiTheme="minorEastAsia" w:cs="仿宋" w:hint="eastAsia"/>
                <w:szCs w:val="21"/>
              </w:rPr>
              <w:t>100</w:t>
            </w:r>
            <w:r w:rsidRPr="0059231C">
              <w:rPr>
                <w:rFonts w:asciiTheme="minorEastAsia" w:hAnsiTheme="minorEastAsia" w:cs="仿宋" w:hint="eastAsia"/>
                <w:szCs w:val="21"/>
              </w:rPr>
              <w:t>多公斤提高到</w:t>
            </w:r>
            <w:r w:rsidRPr="0059231C">
              <w:rPr>
                <w:rFonts w:asciiTheme="minorEastAsia" w:hAnsiTheme="minorEastAsia" w:cs="仿宋" w:hint="eastAsia"/>
                <w:szCs w:val="21"/>
              </w:rPr>
              <w:t>到</w:t>
            </w:r>
            <w:r w:rsidRPr="0059231C">
              <w:rPr>
                <w:rFonts w:asciiTheme="minorEastAsia" w:hAnsiTheme="minorEastAsia" w:cs="仿宋" w:hint="eastAsia"/>
                <w:szCs w:val="21"/>
              </w:rPr>
              <w:t>250</w:t>
            </w:r>
            <w:r w:rsidRPr="0059231C">
              <w:rPr>
                <w:rFonts w:asciiTheme="minorEastAsia" w:hAnsiTheme="minorEastAsia" w:cs="仿宋" w:hint="eastAsia"/>
                <w:szCs w:val="21"/>
              </w:rPr>
              <w:t>公</w:t>
            </w:r>
            <w:r w:rsidRPr="0059231C">
              <w:rPr>
                <w:rFonts w:asciiTheme="minorEastAsia" w:hAnsiTheme="minorEastAsia" w:cs="仿宋" w:hint="eastAsia"/>
                <w:szCs w:val="21"/>
              </w:rPr>
              <w:t>斤以上。</w:t>
            </w:r>
          </w:p>
          <w:p w:rsidR="008717AC" w:rsidRPr="0059231C" w:rsidRDefault="003B47F5">
            <w:pPr>
              <w:spacing w:line="360" w:lineRule="auto"/>
              <w:ind w:firstLineChars="200" w:firstLine="420"/>
              <w:rPr>
                <w:rFonts w:asciiTheme="minorEastAsia" w:hAnsiTheme="minorEastAsia" w:cs="仿宋"/>
                <w:color w:val="FF0000"/>
                <w:szCs w:val="21"/>
              </w:rPr>
            </w:pPr>
            <w:r w:rsidRPr="0059231C">
              <w:rPr>
                <w:rFonts w:asciiTheme="minorEastAsia" w:hAnsiTheme="minorEastAsia" w:cs="仿宋" w:hint="eastAsia"/>
                <w:szCs w:val="21"/>
              </w:rPr>
              <w:t>3.</w:t>
            </w:r>
            <w:r w:rsidRPr="0059231C">
              <w:rPr>
                <w:rFonts w:asciiTheme="minorEastAsia" w:hAnsiTheme="minorEastAsia" w:cs="仿宋" w:hint="eastAsia"/>
                <w:szCs w:val="21"/>
              </w:rPr>
              <w:t>改良现有食用玫瑰品种，研发出抗病虫害能力强、含油量高、花型大、产量高的食用玫瑰新品种。</w:t>
            </w:r>
            <w:bookmarkStart w:id="0" w:name="_GoBack"/>
            <w:bookmarkEnd w:id="0"/>
          </w:p>
          <w:p w:rsidR="008717AC" w:rsidRPr="0059231C" w:rsidRDefault="008717AC">
            <w:pPr>
              <w:spacing w:line="360" w:lineRule="auto"/>
              <w:ind w:firstLineChars="200" w:firstLine="420"/>
              <w:rPr>
                <w:rFonts w:asciiTheme="minorEastAsia" w:hAnsiTheme="minorEastAsia" w:cs="仿宋"/>
                <w:szCs w:val="21"/>
              </w:rPr>
            </w:pPr>
          </w:p>
        </w:tc>
      </w:tr>
      <w:tr w:rsidR="008717AC" w:rsidRPr="0059231C">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现有</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基础</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717AC" w:rsidRPr="0059231C" w:rsidRDefault="003B47F5">
            <w:pPr>
              <w:spacing w:line="360" w:lineRule="auto"/>
              <w:ind w:firstLineChars="200" w:firstLine="420"/>
              <w:rPr>
                <w:rFonts w:asciiTheme="minorEastAsia" w:hAnsiTheme="minorEastAsia" w:cs="仿宋"/>
                <w:kern w:val="0"/>
                <w:szCs w:val="21"/>
              </w:rPr>
            </w:pPr>
            <w:r w:rsidRPr="0059231C">
              <w:rPr>
                <w:rFonts w:asciiTheme="minorEastAsia" w:hAnsiTheme="minorEastAsia" w:cs="仿宋" w:hint="eastAsia"/>
                <w:kern w:val="0"/>
                <w:szCs w:val="21"/>
              </w:rPr>
              <w:t>该公司通过租赁土地种植有机食用重瓣红玫瑰</w:t>
            </w:r>
            <w:r w:rsidRPr="0059231C">
              <w:rPr>
                <w:rFonts w:asciiTheme="minorEastAsia" w:hAnsiTheme="minorEastAsia" w:cs="仿宋" w:hint="eastAsia"/>
                <w:kern w:val="0"/>
                <w:szCs w:val="21"/>
              </w:rPr>
              <w:t>2800</w:t>
            </w:r>
            <w:r w:rsidRPr="0059231C">
              <w:rPr>
                <w:rFonts w:asciiTheme="minorEastAsia" w:hAnsiTheme="minorEastAsia" w:cs="仿宋" w:hint="eastAsia"/>
                <w:kern w:val="0"/>
                <w:szCs w:val="21"/>
              </w:rPr>
              <w:t>多亩，主要品种有：紫枝玫瑰（又称四季玫瑰）、丰华玫瑰和大马士革玫瑰。建设玫瑰加工厂占地</w:t>
            </w:r>
            <w:r w:rsidRPr="0059231C">
              <w:rPr>
                <w:rFonts w:asciiTheme="minorEastAsia" w:hAnsiTheme="minorEastAsia" w:cs="仿宋" w:hint="eastAsia"/>
                <w:kern w:val="0"/>
                <w:szCs w:val="21"/>
              </w:rPr>
              <w:t>20</w:t>
            </w:r>
            <w:r w:rsidRPr="0059231C">
              <w:rPr>
                <w:rFonts w:asciiTheme="minorEastAsia" w:hAnsiTheme="minorEastAsia" w:cs="仿宋" w:hint="eastAsia"/>
                <w:kern w:val="0"/>
                <w:szCs w:val="21"/>
              </w:rPr>
              <w:t>亩，拥有自己的检验检测技术中心，项目已投资</w:t>
            </w:r>
            <w:r w:rsidRPr="0059231C">
              <w:rPr>
                <w:rFonts w:asciiTheme="minorEastAsia" w:hAnsiTheme="minorEastAsia" w:cs="仿宋" w:hint="eastAsia"/>
                <w:kern w:val="0"/>
                <w:szCs w:val="21"/>
              </w:rPr>
              <w:t>5000</w:t>
            </w:r>
            <w:r w:rsidRPr="0059231C">
              <w:rPr>
                <w:rFonts w:asciiTheme="minorEastAsia" w:hAnsiTheme="minorEastAsia" w:cs="仿宋" w:hint="eastAsia"/>
                <w:kern w:val="0"/>
                <w:szCs w:val="21"/>
              </w:rPr>
              <w:t>多万元。</w:t>
            </w:r>
          </w:p>
        </w:tc>
      </w:tr>
      <w:tr w:rsidR="008717AC" w:rsidRPr="0059231C">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需求</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717AC" w:rsidRPr="0059231C" w:rsidRDefault="003B47F5">
            <w:pPr>
              <w:spacing w:line="360" w:lineRule="auto"/>
              <w:ind w:firstLineChars="200" w:firstLine="420"/>
              <w:rPr>
                <w:rFonts w:asciiTheme="minorEastAsia" w:hAnsiTheme="minorEastAsia" w:cs="仿宋"/>
                <w:szCs w:val="21"/>
              </w:rPr>
            </w:pPr>
            <w:r w:rsidRPr="0059231C">
              <w:rPr>
                <w:rFonts w:asciiTheme="minorEastAsia" w:hAnsiTheme="minorEastAsia" w:cs="仿宋" w:hint="eastAsia"/>
                <w:szCs w:val="21"/>
              </w:rPr>
              <w:t>希望与在玫瑰花卉、园林植物等领域内有较强专业水平的高校或科研院所开展产学研合作。</w:t>
            </w:r>
          </w:p>
        </w:tc>
      </w:tr>
      <w:tr w:rsidR="008717AC" w:rsidRPr="0059231C">
        <w:trPr>
          <w:trHeight w:val="530"/>
        </w:trPr>
        <w:tc>
          <w:tcPr>
            <w:tcW w:w="1458" w:type="dxa"/>
            <w:vMerge/>
            <w:tcBorders>
              <w:top w:val="nil"/>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合作</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8717AC" w:rsidRPr="0059231C" w:rsidRDefault="003B47F5">
            <w:pPr>
              <w:rPr>
                <w:rFonts w:asciiTheme="minorEastAsia" w:hAnsiTheme="minorEastAsia" w:cs="仿宋"/>
                <w:szCs w:val="21"/>
              </w:rPr>
            </w:pPr>
            <w:r w:rsidRPr="0059231C">
              <w:rPr>
                <w:rFonts w:asciiTheme="minorEastAsia" w:hAnsiTheme="minorEastAsia" w:cs="仿宋" w:hint="eastAsia"/>
                <w:szCs w:val="21"/>
              </w:rPr>
              <w:t xml:space="preserve"> </w:t>
            </w:r>
            <w:r w:rsidRPr="0059231C">
              <w:rPr>
                <w:rFonts w:asciiTheme="minorEastAsia" w:hAnsiTheme="minorEastAsia" w:cs="仿宋" w:hint="eastAsia"/>
                <w:szCs w:val="21"/>
              </w:rPr>
              <w:t>□技术转让</w:t>
            </w: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szCs w:val="21"/>
              </w:rPr>
              <w:t>技术入股</w:t>
            </w: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szCs w:val="21"/>
              </w:rPr>
              <w:t>联合开发</w:t>
            </w: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szCs w:val="21"/>
              </w:rPr>
              <w:t>委托研发</w:t>
            </w:r>
            <w:r w:rsidRPr="0059231C">
              <w:rPr>
                <w:rFonts w:asciiTheme="minorEastAsia" w:hAnsiTheme="minorEastAsia" w:cs="仿宋" w:hint="eastAsia"/>
                <w:szCs w:val="21"/>
              </w:rPr>
              <w:t xml:space="preserve"> </w:t>
            </w:r>
          </w:p>
          <w:p w:rsidR="008717AC" w:rsidRPr="0059231C" w:rsidRDefault="003B47F5">
            <w:pPr>
              <w:rPr>
                <w:rFonts w:asciiTheme="minorEastAsia" w:hAnsiTheme="minorEastAsia" w:cs="仿宋"/>
                <w:szCs w:val="21"/>
              </w:rPr>
            </w:pP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szCs w:val="21"/>
              </w:rPr>
              <w:t>委托团队、专家长期技术服务</w:t>
            </w: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szCs w:val="21"/>
              </w:rPr>
              <w:t>共建新研发、生产实体</w:t>
            </w:r>
          </w:p>
        </w:tc>
      </w:tr>
      <w:tr w:rsidR="008717AC" w:rsidRPr="0059231C">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8717AC" w:rsidRPr="0059231C" w:rsidRDefault="003B47F5">
            <w:pPr>
              <w:pStyle w:val="10"/>
              <w:ind w:firstLineChars="0" w:firstLine="0"/>
              <w:jc w:val="left"/>
              <w:rPr>
                <w:rFonts w:asciiTheme="minorEastAsia" w:eastAsiaTheme="minorEastAsia" w:hAnsiTheme="minorEastAsia" w:cs="仿宋"/>
                <w:szCs w:val="21"/>
              </w:rPr>
            </w:pPr>
            <w:r w:rsidRPr="0059231C">
              <w:rPr>
                <w:rFonts w:asciiTheme="minorEastAsia" w:eastAsiaTheme="minorEastAsia" w:hAnsiTheme="minorEastAsia" w:cs="仿宋" w:hint="eastAsia"/>
                <w:szCs w:val="21"/>
              </w:rPr>
              <w:t>□技术转移</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□研发费用加计扣除</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□知识产权</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□科技金融</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□检验检测</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□质量体系</w:t>
            </w:r>
          </w:p>
          <w:p w:rsidR="008717AC" w:rsidRPr="0059231C" w:rsidRDefault="003B47F5">
            <w:pPr>
              <w:pStyle w:val="10"/>
              <w:ind w:firstLineChars="0" w:firstLine="0"/>
              <w:jc w:val="left"/>
              <w:rPr>
                <w:rFonts w:asciiTheme="minorEastAsia" w:eastAsiaTheme="minorEastAsia" w:hAnsiTheme="minorEastAsia" w:cs="仿宋"/>
                <w:szCs w:val="21"/>
              </w:rPr>
            </w:pPr>
            <w:r w:rsidRPr="0059231C">
              <w:rPr>
                <w:rFonts w:asciiTheme="minorEastAsia" w:eastAsiaTheme="minorEastAsia" w:hAnsiTheme="minorEastAsia" w:cs="仿宋" w:hint="eastAsia"/>
                <w:szCs w:val="21"/>
              </w:rPr>
              <w:t>□行业政策</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□科技政策</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□招标采购</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□产品</w:t>
            </w:r>
            <w:r w:rsidRPr="0059231C">
              <w:rPr>
                <w:rFonts w:asciiTheme="minorEastAsia" w:eastAsiaTheme="minorEastAsia" w:hAnsiTheme="minorEastAsia" w:cs="仿宋" w:hint="eastAsia"/>
                <w:szCs w:val="21"/>
              </w:rPr>
              <w:t>/</w:t>
            </w:r>
            <w:r w:rsidRPr="0059231C">
              <w:rPr>
                <w:rFonts w:asciiTheme="minorEastAsia" w:eastAsiaTheme="minorEastAsia" w:hAnsiTheme="minorEastAsia" w:cs="仿宋" w:hint="eastAsia"/>
                <w:szCs w:val="21"/>
              </w:rPr>
              <w:t>服务市场占有率分析</w:t>
            </w:r>
            <w:r w:rsidRPr="0059231C">
              <w:rPr>
                <w:rFonts w:asciiTheme="minorEastAsia" w:eastAsiaTheme="minorEastAsia" w:hAnsiTheme="minorEastAsia" w:cs="仿宋" w:hint="eastAsia"/>
                <w:szCs w:val="21"/>
              </w:rPr>
              <w:t xml:space="preserve"> </w:t>
            </w:r>
            <w:r w:rsidRPr="0059231C">
              <w:rPr>
                <w:rFonts w:asciiTheme="minorEastAsia" w:eastAsiaTheme="minorEastAsia" w:hAnsiTheme="minorEastAsia" w:cs="仿宋" w:hint="eastAsia"/>
                <w:szCs w:val="21"/>
              </w:rPr>
              <w:t>□市场前景分析</w:t>
            </w:r>
          </w:p>
          <w:p w:rsidR="008717AC" w:rsidRPr="0059231C" w:rsidRDefault="003B47F5">
            <w:pPr>
              <w:rPr>
                <w:rFonts w:asciiTheme="minorEastAsia" w:hAnsiTheme="minorEastAsia" w:cs="仿宋"/>
                <w:szCs w:val="21"/>
              </w:rPr>
            </w:pPr>
            <w:r w:rsidRPr="0059231C">
              <w:rPr>
                <w:rFonts w:asciiTheme="minorEastAsia" w:hAnsiTheme="minorEastAsia" w:cs="仿宋" w:hint="eastAsia"/>
                <w:szCs w:val="21"/>
              </w:rPr>
              <w:t>□企业发展战略咨询</w:t>
            </w:r>
            <w:r w:rsidRPr="0059231C">
              <w:rPr>
                <w:rFonts w:asciiTheme="minorEastAsia" w:hAnsiTheme="minorEastAsia" w:cs="仿宋" w:hint="eastAsia"/>
                <w:szCs w:val="21"/>
              </w:rPr>
              <w:t xml:space="preserve">           </w:t>
            </w:r>
            <w:r w:rsidRPr="0059231C">
              <w:rPr>
                <w:rFonts w:asciiTheme="minorEastAsia" w:hAnsiTheme="minorEastAsia" w:cs="仿宋" w:hint="eastAsia"/>
                <w:szCs w:val="21"/>
              </w:rPr>
              <w:t>□其他</w:t>
            </w:r>
          </w:p>
        </w:tc>
      </w:tr>
      <w:tr w:rsidR="008717AC" w:rsidRPr="0059231C">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同意公开</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是</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□否</w:t>
            </w:r>
          </w:p>
          <w:p w:rsidR="008717AC" w:rsidRPr="0059231C" w:rsidRDefault="003B47F5">
            <w:pPr>
              <w:rPr>
                <w:rFonts w:asciiTheme="minorEastAsia" w:hAnsiTheme="minorEastAsia" w:cs="仿宋"/>
                <w:kern w:val="0"/>
                <w:szCs w:val="21"/>
                <w:u w:val="single"/>
              </w:rPr>
            </w:pPr>
            <w:r w:rsidRPr="0059231C">
              <w:rPr>
                <w:rFonts w:asciiTheme="minorEastAsia" w:hAnsiTheme="minorEastAsia" w:cs="仿宋" w:hint="eastAsia"/>
                <w:szCs w:val="21"/>
              </w:rPr>
              <w:t xml:space="preserve"> </w:t>
            </w:r>
            <w:r w:rsidRPr="0059231C">
              <w:rPr>
                <w:rFonts w:asciiTheme="minorEastAsia" w:hAnsiTheme="minorEastAsia" w:cs="仿宋" w:hint="eastAsia"/>
                <w:szCs w:val="21"/>
              </w:rPr>
              <w:t>□</w:t>
            </w:r>
            <w:r w:rsidRPr="0059231C">
              <w:rPr>
                <w:rFonts w:asciiTheme="minorEastAsia" w:hAnsiTheme="minorEastAsia" w:cs="仿宋" w:hint="eastAsia"/>
                <w:kern w:val="0"/>
                <w:szCs w:val="21"/>
              </w:rPr>
              <w:t>部分公开</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说明）</w:t>
            </w:r>
          </w:p>
        </w:tc>
      </w:tr>
      <w:tr w:rsidR="008717AC" w:rsidRPr="0059231C">
        <w:tc>
          <w:tcPr>
            <w:tcW w:w="2518"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同意接受</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专家服务</w:t>
            </w:r>
            <w:r w:rsidRPr="0059231C">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是</w:t>
            </w:r>
            <w:r w:rsidRPr="0059231C">
              <w:rPr>
                <w:rFonts w:asciiTheme="minorEastAsia" w:hAnsiTheme="minorEastAsia" w:cs="仿宋" w:hint="eastAsia"/>
                <w:kern w:val="0"/>
                <w:szCs w:val="21"/>
              </w:rPr>
              <w:t xml:space="preserve">              </w:t>
            </w:r>
          </w:p>
          <w:p w:rsidR="008717AC" w:rsidRPr="0059231C" w:rsidRDefault="003B47F5">
            <w:pPr>
              <w:ind w:firstLineChars="100" w:firstLine="210"/>
              <w:rPr>
                <w:rFonts w:asciiTheme="minorEastAsia" w:hAnsiTheme="minorEastAsia" w:cs="仿宋"/>
                <w:kern w:val="0"/>
                <w:szCs w:val="21"/>
              </w:rPr>
            </w:pPr>
            <w:r w:rsidRPr="0059231C">
              <w:rPr>
                <w:rFonts w:asciiTheme="minorEastAsia" w:hAnsiTheme="minorEastAsia" w:cs="仿宋" w:hint="eastAsia"/>
                <w:szCs w:val="21"/>
              </w:rPr>
              <w:t>□</w:t>
            </w:r>
            <w:r w:rsidRPr="0059231C">
              <w:rPr>
                <w:rFonts w:asciiTheme="minorEastAsia" w:hAnsiTheme="minorEastAsia" w:cs="仿宋" w:hint="eastAsia"/>
                <w:kern w:val="0"/>
                <w:szCs w:val="21"/>
              </w:rPr>
              <w:t>否</w:t>
            </w:r>
          </w:p>
        </w:tc>
      </w:tr>
    </w:tbl>
    <w:p w:rsidR="008717AC" w:rsidRDefault="008717AC">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717AC" w:rsidRPr="0059231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□需求不准确，继续挖掘</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□需求准确，基本不可行</w:t>
            </w:r>
            <w:r w:rsidRPr="0059231C">
              <w:rPr>
                <w:rFonts w:asciiTheme="minorEastAsia" w:hAnsiTheme="minorEastAsia" w:cs="仿宋" w:hint="eastAsia"/>
                <w:kern w:val="0"/>
                <w:szCs w:val="21"/>
              </w:rPr>
              <w:t xml:space="preserve">   </w:t>
            </w:r>
          </w:p>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需求准确，建议进行需求分析</w:t>
            </w:r>
            <w:r w:rsidRPr="0059231C">
              <w:rPr>
                <w:rFonts w:asciiTheme="minorEastAsia" w:hAnsiTheme="minorEastAsia" w:cs="仿宋" w:hint="eastAsia"/>
                <w:kern w:val="0"/>
                <w:szCs w:val="21"/>
              </w:rPr>
              <w:t xml:space="preserve">          </w:t>
            </w:r>
          </w:p>
        </w:tc>
      </w:tr>
      <w:tr w:rsidR="008717AC" w:rsidRPr="0059231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□个性化需求</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共性需求</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□无法判断</w:t>
            </w:r>
            <w:r w:rsidRPr="0059231C">
              <w:rPr>
                <w:rFonts w:asciiTheme="minorEastAsia" w:hAnsiTheme="minorEastAsia" w:cs="仿宋" w:hint="eastAsia"/>
                <w:kern w:val="0"/>
                <w:szCs w:val="21"/>
              </w:rPr>
              <w:t xml:space="preserve">  </w:t>
            </w:r>
          </w:p>
        </w:tc>
      </w:tr>
      <w:tr w:rsidR="008717AC" w:rsidRPr="0059231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□很简单</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一定难度</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□很难</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□无法判断</w:t>
            </w:r>
            <w:r w:rsidRPr="0059231C">
              <w:rPr>
                <w:rFonts w:asciiTheme="minorEastAsia" w:hAnsiTheme="minorEastAsia" w:cs="仿宋" w:hint="eastAsia"/>
                <w:kern w:val="0"/>
                <w:szCs w:val="21"/>
              </w:rPr>
              <w:t xml:space="preserve">  </w:t>
            </w:r>
          </w:p>
        </w:tc>
      </w:tr>
      <w:tr w:rsidR="008717AC" w:rsidRPr="0059231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lastRenderedPageBreak/>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spacing w:line="360" w:lineRule="auto"/>
              <w:ind w:firstLineChars="200" w:firstLine="420"/>
              <w:jc w:val="left"/>
              <w:rPr>
                <w:rFonts w:asciiTheme="minorEastAsia" w:hAnsiTheme="minorEastAsia" w:cs="仿宋"/>
                <w:szCs w:val="21"/>
              </w:rPr>
            </w:pPr>
            <w:r w:rsidRPr="0059231C">
              <w:rPr>
                <w:rFonts w:asciiTheme="minorEastAsia" w:hAnsiTheme="minorEastAsia" w:cs="仿宋" w:hint="eastAsia"/>
                <w:szCs w:val="21"/>
              </w:rPr>
              <w:t>采用生物防治病虫害是生产有机玫瑰的有效措施，保持食用玫瑰健康强健，注意选择健康的植株</w:t>
            </w:r>
            <w:r w:rsidRPr="0059231C">
              <w:rPr>
                <w:rFonts w:asciiTheme="minorEastAsia" w:hAnsiTheme="minorEastAsia" w:cs="仿宋" w:hint="eastAsia"/>
                <w:szCs w:val="21"/>
              </w:rPr>
              <w:t>,</w:t>
            </w:r>
            <w:r w:rsidRPr="0059231C">
              <w:rPr>
                <w:rFonts w:asciiTheme="minorEastAsia" w:hAnsiTheme="minorEastAsia" w:cs="仿宋" w:hint="eastAsia"/>
                <w:szCs w:val="21"/>
              </w:rPr>
              <w:t>考虑品系的抗病性；避免施用过多的氮肥</w:t>
            </w:r>
            <w:r w:rsidRPr="0059231C">
              <w:rPr>
                <w:rFonts w:asciiTheme="minorEastAsia" w:hAnsiTheme="minorEastAsia" w:cs="仿宋" w:hint="eastAsia"/>
                <w:szCs w:val="21"/>
              </w:rPr>
              <w:t>,</w:t>
            </w:r>
            <w:r w:rsidRPr="0059231C">
              <w:rPr>
                <w:rFonts w:asciiTheme="minorEastAsia" w:hAnsiTheme="minorEastAsia" w:cs="仿宋" w:hint="eastAsia"/>
                <w:szCs w:val="21"/>
              </w:rPr>
              <w:t>以免植株长的不够结实</w:t>
            </w:r>
            <w:r w:rsidRPr="0059231C">
              <w:rPr>
                <w:rFonts w:asciiTheme="minorEastAsia" w:hAnsiTheme="minorEastAsia" w:cs="仿宋" w:hint="eastAsia"/>
                <w:szCs w:val="21"/>
              </w:rPr>
              <w:t>,</w:t>
            </w:r>
            <w:r w:rsidRPr="0059231C">
              <w:rPr>
                <w:rFonts w:asciiTheme="minorEastAsia" w:hAnsiTheme="minorEastAsia" w:cs="仿宋" w:hint="eastAsia"/>
                <w:szCs w:val="21"/>
              </w:rPr>
              <w:t>而容易患病虫害；植株地点必须通风良好；浇水时避免淋及叶片</w:t>
            </w:r>
            <w:r w:rsidRPr="0059231C">
              <w:rPr>
                <w:rFonts w:asciiTheme="minorEastAsia" w:hAnsiTheme="minorEastAsia" w:cs="仿宋" w:hint="eastAsia"/>
                <w:szCs w:val="21"/>
              </w:rPr>
              <w:t>,</w:t>
            </w:r>
            <w:r w:rsidRPr="0059231C">
              <w:rPr>
                <w:rFonts w:asciiTheme="minorEastAsia" w:hAnsiTheme="minorEastAsia" w:cs="仿宋" w:hint="eastAsia"/>
                <w:szCs w:val="21"/>
              </w:rPr>
              <w:t>因为潮湿的叶片往往是许多病虫害的良好培养基等。研发抗病虫害能力强、含油量高、花型大、产量高的食用玫瑰新品种，种植的过程采用生物防治的方式抗击病虫害，检测土壤的化学成分，根据检测结果改善土壤的结构，适于有机种植玫瑰，并且产量能达到每亩</w:t>
            </w:r>
            <w:r w:rsidRPr="0059231C">
              <w:rPr>
                <w:rFonts w:asciiTheme="minorEastAsia" w:hAnsiTheme="minorEastAsia" w:cs="仿宋" w:hint="eastAsia"/>
                <w:szCs w:val="21"/>
              </w:rPr>
              <w:t>500</w:t>
            </w:r>
            <w:r w:rsidRPr="0059231C">
              <w:rPr>
                <w:rFonts w:asciiTheme="minorEastAsia" w:hAnsiTheme="minorEastAsia" w:cs="仿宋" w:hint="eastAsia"/>
                <w:szCs w:val="21"/>
              </w:rPr>
              <w:t>斤以上，这对于该企业具有较大的研究意义。</w:t>
            </w:r>
          </w:p>
          <w:p w:rsidR="008717AC" w:rsidRPr="0059231C" w:rsidRDefault="003B47F5">
            <w:pPr>
              <w:spacing w:line="360" w:lineRule="auto"/>
              <w:ind w:firstLineChars="200" w:firstLine="420"/>
              <w:jc w:val="left"/>
              <w:rPr>
                <w:rFonts w:asciiTheme="minorEastAsia" w:hAnsiTheme="minorEastAsia" w:cs="仿宋"/>
                <w:kern w:val="0"/>
                <w:szCs w:val="21"/>
              </w:rPr>
            </w:pPr>
            <w:r w:rsidRPr="0059231C">
              <w:rPr>
                <w:rFonts w:asciiTheme="minorEastAsia" w:hAnsiTheme="minorEastAsia" w:cs="仿宋" w:hint="eastAsia"/>
                <w:szCs w:val="21"/>
              </w:rPr>
              <w:t>食用玫瑰相关病虫害防治以及研</w:t>
            </w:r>
            <w:r w:rsidRPr="0059231C">
              <w:rPr>
                <w:rFonts w:asciiTheme="minorEastAsia" w:hAnsiTheme="minorEastAsia" w:cs="仿宋" w:hint="eastAsia"/>
                <w:szCs w:val="21"/>
              </w:rPr>
              <w:t>发新品种的方法已有相关报道，建议</w:t>
            </w:r>
            <w:r w:rsidRPr="0059231C">
              <w:rPr>
                <w:rFonts w:asciiTheme="minorEastAsia" w:hAnsiTheme="minorEastAsia" w:cs="仿宋" w:hint="eastAsia"/>
                <w:kern w:val="0"/>
                <w:szCs w:val="21"/>
              </w:rPr>
              <w:t>该企业可与云南农业大学、四川农业大学、西南大学等院校进行合作，解决实际的技术需求。</w:t>
            </w:r>
          </w:p>
        </w:tc>
      </w:tr>
      <w:tr w:rsidR="008717AC" w:rsidRPr="0059231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sym w:font="Wingdings 2" w:char="00A3"/>
            </w:r>
            <w:r w:rsidRPr="0059231C">
              <w:rPr>
                <w:rFonts w:asciiTheme="minorEastAsia" w:hAnsiTheme="minorEastAsia" w:cs="仿宋" w:hint="eastAsia"/>
                <w:kern w:val="0"/>
                <w:szCs w:val="21"/>
              </w:rPr>
              <w:t>独立自主开发</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技术开发合作</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□购买技术成果</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□购买技术服务</w:t>
            </w:r>
            <w:r w:rsidRPr="0059231C">
              <w:rPr>
                <w:rFonts w:asciiTheme="minorEastAsia" w:hAnsiTheme="minorEastAsia" w:cs="仿宋" w:hint="eastAsia"/>
                <w:kern w:val="0"/>
                <w:szCs w:val="21"/>
              </w:rPr>
              <w:t xml:space="preserve">  </w:t>
            </w:r>
          </w:p>
        </w:tc>
      </w:tr>
      <w:tr w:rsidR="008717AC" w:rsidRPr="0059231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□深化目前合作</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sym w:font="Wingdings 2" w:char="0052"/>
            </w:r>
            <w:r w:rsidRPr="0059231C">
              <w:rPr>
                <w:rFonts w:asciiTheme="minorEastAsia" w:hAnsiTheme="minorEastAsia" w:cs="仿宋" w:hint="eastAsia"/>
                <w:kern w:val="0"/>
                <w:szCs w:val="21"/>
              </w:rPr>
              <w:t>直接推荐合作</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□精准匹配</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□公开悬赏</w:t>
            </w:r>
            <w:r w:rsidRPr="0059231C">
              <w:rPr>
                <w:rFonts w:asciiTheme="minorEastAsia" w:hAnsiTheme="minorEastAsia" w:cs="仿宋" w:hint="eastAsia"/>
                <w:kern w:val="0"/>
                <w:szCs w:val="21"/>
              </w:rPr>
              <w:t xml:space="preserve">              </w:t>
            </w:r>
          </w:p>
        </w:tc>
      </w:tr>
      <w:tr w:rsidR="008717AC" w:rsidRPr="0059231C">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直</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接</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推</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荐</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合</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作</w:t>
            </w:r>
          </w:p>
          <w:p w:rsidR="008717AC" w:rsidRPr="0059231C" w:rsidRDefault="008717AC">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8717AC">
            <w:pPr>
              <w:jc w:val="left"/>
              <w:rPr>
                <w:rFonts w:asciiTheme="minorEastAsia" w:hAnsiTheme="minorEastAsia" w:cs="仿宋"/>
                <w:kern w:val="0"/>
                <w:szCs w:val="21"/>
              </w:rPr>
            </w:pPr>
          </w:p>
        </w:tc>
      </w:tr>
      <w:tr w:rsidR="008717AC" w:rsidRPr="0059231C">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云南农业大学、四川农业大学、西南大学等</w:t>
            </w:r>
          </w:p>
        </w:tc>
      </w:tr>
      <w:tr w:rsidR="008717AC" w:rsidRPr="0059231C">
        <w:trPr>
          <w:trHeight w:val="1525"/>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8717AC">
            <w:pPr>
              <w:jc w:val="left"/>
              <w:rPr>
                <w:rFonts w:asciiTheme="minorEastAsia" w:hAnsiTheme="minorEastAsia" w:cs="仿宋"/>
                <w:kern w:val="0"/>
                <w:szCs w:val="21"/>
              </w:rPr>
            </w:pPr>
          </w:p>
          <w:p w:rsidR="008717AC" w:rsidRPr="0059231C" w:rsidRDefault="003B47F5">
            <w:pPr>
              <w:ind w:firstLineChars="200" w:firstLine="420"/>
              <w:jc w:val="left"/>
              <w:rPr>
                <w:rFonts w:asciiTheme="minorEastAsia" w:hAnsiTheme="minorEastAsia" w:cs="仿宋"/>
                <w:kern w:val="0"/>
                <w:szCs w:val="21"/>
              </w:rPr>
            </w:pPr>
            <w:r w:rsidRPr="0059231C">
              <w:rPr>
                <w:rFonts w:asciiTheme="minorEastAsia" w:hAnsiTheme="minorEastAsia" w:cs="仿宋" w:hint="eastAsia"/>
                <w:kern w:val="0"/>
                <w:szCs w:val="21"/>
              </w:rPr>
              <w:t>建议与云南农业大学、四川农业大学、西南大学等院校开展产学研合作，共同解决技术难题，创新科技。对于具体的知识产权、研发周期、成本控制等，建议根据双方对该技术需求进行深入探讨、协商议定。</w:t>
            </w:r>
          </w:p>
          <w:p w:rsidR="008717AC" w:rsidRPr="0059231C" w:rsidRDefault="008717AC">
            <w:pPr>
              <w:jc w:val="left"/>
              <w:rPr>
                <w:rFonts w:asciiTheme="minorEastAsia" w:hAnsiTheme="minorEastAsia" w:cs="仿宋"/>
                <w:kern w:val="0"/>
                <w:szCs w:val="21"/>
              </w:rPr>
            </w:pPr>
          </w:p>
        </w:tc>
      </w:tr>
      <w:tr w:rsidR="008717AC" w:rsidRPr="0059231C">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717AC" w:rsidRPr="0059231C" w:rsidRDefault="008717AC">
            <w:pPr>
              <w:jc w:val="center"/>
              <w:rPr>
                <w:rFonts w:asciiTheme="minorEastAsia" w:hAnsiTheme="minorEastAsia" w:cs="仿宋"/>
                <w:kern w:val="0"/>
                <w:szCs w:val="21"/>
              </w:rPr>
            </w:pPr>
          </w:p>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精</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准</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匹</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□推荐：□自选</w:t>
            </w:r>
          </w:p>
        </w:tc>
      </w:tr>
      <w:tr w:rsidR="008717AC" w:rsidRPr="0059231C">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500</w:t>
            </w:r>
            <w:r w:rsidRPr="0059231C">
              <w:rPr>
                <w:rFonts w:asciiTheme="minorEastAsia" w:hAnsiTheme="minorEastAsia" w:cs="仿宋" w:hint="eastAsia"/>
                <w:kern w:val="0"/>
                <w:szCs w:val="21"/>
              </w:rPr>
              <w:t>元以下</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500-2000</w:t>
            </w:r>
            <w:r w:rsidRPr="0059231C">
              <w:rPr>
                <w:rFonts w:asciiTheme="minorEastAsia" w:hAnsiTheme="minorEastAsia" w:cs="仿宋" w:hint="eastAsia"/>
                <w:kern w:val="0"/>
                <w:szCs w:val="21"/>
              </w:rPr>
              <w:t>元</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2000</w:t>
            </w:r>
            <w:r w:rsidRPr="0059231C">
              <w:rPr>
                <w:rFonts w:asciiTheme="minorEastAsia" w:hAnsiTheme="minorEastAsia" w:cs="仿宋" w:hint="eastAsia"/>
                <w:kern w:val="0"/>
                <w:szCs w:val="21"/>
              </w:rPr>
              <w:t>元以上</w:t>
            </w:r>
            <w:r w:rsidRPr="0059231C">
              <w:rPr>
                <w:rFonts w:asciiTheme="minorEastAsia" w:hAnsiTheme="minorEastAsia" w:cs="仿宋" w:hint="eastAsia"/>
                <w:kern w:val="0"/>
                <w:szCs w:val="21"/>
              </w:rPr>
              <w:t xml:space="preserve"> </w:t>
            </w:r>
          </w:p>
        </w:tc>
      </w:tr>
      <w:tr w:rsidR="008717AC" w:rsidRPr="0059231C">
        <w:trPr>
          <w:trHeight w:val="1231"/>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717AC" w:rsidRPr="0059231C" w:rsidRDefault="008717AC">
            <w:pPr>
              <w:jc w:val="center"/>
              <w:rPr>
                <w:rFonts w:asciiTheme="minorEastAsia" w:hAnsiTheme="minorEastAsia" w:cs="仿宋"/>
                <w:kern w:val="0"/>
                <w:szCs w:val="21"/>
              </w:rPr>
            </w:pPr>
          </w:p>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（包括：合作方式，知识产权，研发周期，成本控制，人才与市场渠道角度）</w:t>
            </w:r>
          </w:p>
          <w:p w:rsidR="008717AC" w:rsidRPr="0059231C" w:rsidRDefault="008717AC">
            <w:pPr>
              <w:jc w:val="left"/>
              <w:rPr>
                <w:rFonts w:asciiTheme="minorEastAsia" w:hAnsiTheme="minorEastAsia" w:cs="仿宋"/>
                <w:kern w:val="0"/>
                <w:szCs w:val="21"/>
              </w:rPr>
            </w:pPr>
          </w:p>
          <w:p w:rsidR="008717AC" w:rsidRPr="0059231C" w:rsidRDefault="008717AC">
            <w:pPr>
              <w:jc w:val="left"/>
              <w:rPr>
                <w:rFonts w:asciiTheme="minorEastAsia" w:hAnsiTheme="minorEastAsia" w:cs="仿宋"/>
                <w:kern w:val="0"/>
                <w:szCs w:val="21"/>
              </w:rPr>
            </w:pPr>
          </w:p>
        </w:tc>
      </w:tr>
      <w:tr w:rsidR="008717AC" w:rsidRPr="0059231C">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公</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开</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悬</w:t>
            </w: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rPr>
                <w:rFonts w:asciiTheme="minorEastAsia" w:hAnsiTheme="minorEastAsia" w:cs="仿宋"/>
                <w:kern w:val="0"/>
                <w:szCs w:val="21"/>
              </w:rPr>
            </w:pP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2</w:t>
            </w:r>
            <w:r w:rsidRPr="0059231C">
              <w:rPr>
                <w:rFonts w:asciiTheme="minorEastAsia" w:hAnsiTheme="minorEastAsia" w:cs="仿宋" w:hint="eastAsia"/>
                <w:kern w:val="0"/>
                <w:szCs w:val="21"/>
              </w:rPr>
              <w:t>万元以下</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2-5</w:t>
            </w:r>
            <w:r w:rsidRPr="0059231C">
              <w:rPr>
                <w:rFonts w:asciiTheme="minorEastAsia" w:hAnsiTheme="minorEastAsia" w:cs="仿宋" w:hint="eastAsia"/>
                <w:kern w:val="0"/>
                <w:szCs w:val="21"/>
              </w:rPr>
              <w:t>万元</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5-10</w:t>
            </w:r>
            <w:r w:rsidRPr="0059231C">
              <w:rPr>
                <w:rFonts w:asciiTheme="minorEastAsia" w:hAnsiTheme="minorEastAsia" w:cs="仿宋" w:hint="eastAsia"/>
                <w:kern w:val="0"/>
                <w:szCs w:val="21"/>
              </w:rPr>
              <w:t>万元</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w:t>
            </w:r>
            <w:r w:rsidRPr="0059231C">
              <w:rPr>
                <w:rFonts w:asciiTheme="minorEastAsia" w:hAnsiTheme="minorEastAsia" w:cs="仿宋" w:hint="eastAsia"/>
                <w:kern w:val="0"/>
                <w:szCs w:val="21"/>
              </w:rPr>
              <w:t>10</w:t>
            </w:r>
            <w:r w:rsidRPr="0059231C">
              <w:rPr>
                <w:rFonts w:asciiTheme="minorEastAsia" w:hAnsiTheme="minorEastAsia" w:cs="仿宋" w:hint="eastAsia"/>
                <w:kern w:val="0"/>
                <w:szCs w:val="21"/>
              </w:rPr>
              <w:t>万元以上</w:t>
            </w:r>
            <w:r w:rsidRPr="0059231C">
              <w:rPr>
                <w:rFonts w:asciiTheme="minorEastAsia" w:hAnsiTheme="minorEastAsia" w:cs="仿宋" w:hint="eastAsia"/>
                <w:kern w:val="0"/>
                <w:szCs w:val="21"/>
              </w:rPr>
              <w:t xml:space="preserve">   </w:t>
            </w:r>
          </w:p>
        </w:tc>
      </w:tr>
      <w:tr w:rsidR="008717AC" w:rsidRPr="0059231C">
        <w:trPr>
          <w:trHeight w:val="1003"/>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717AC" w:rsidRPr="0059231C" w:rsidRDefault="008717AC">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717AC" w:rsidRPr="0059231C" w:rsidRDefault="008717AC">
            <w:pPr>
              <w:jc w:val="center"/>
              <w:rPr>
                <w:rFonts w:asciiTheme="minorEastAsia" w:hAnsiTheme="minorEastAsia" w:cs="仿宋"/>
                <w:kern w:val="0"/>
                <w:szCs w:val="21"/>
              </w:rPr>
            </w:pPr>
          </w:p>
          <w:p w:rsidR="008717AC" w:rsidRPr="0059231C" w:rsidRDefault="008717AC">
            <w:pPr>
              <w:jc w:val="center"/>
              <w:rPr>
                <w:rFonts w:asciiTheme="minorEastAsia" w:hAnsiTheme="minorEastAsia" w:cs="仿宋"/>
                <w:kern w:val="0"/>
                <w:szCs w:val="21"/>
              </w:rPr>
            </w:pPr>
          </w:p>
          <w:p w:rsidR="008717AC" w:rsidRPr="0059231C" w:rsidRDefault="003B47F5">
            <w:pPr>
              <w:jc w:val="center"/>
              <w:rPr>
                <w:rFonts w:asciiTheme="minorEastAsia" w:hAnsiTheme="minorEastAsia" w:cs="仿宋"/>
                <w:kern w:val="0"/>
                <w:szCs w:val="21"/>
              </w:rPr>
            </w:pPr>
            <w:r w:rsidRPr="0059231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（包括：需求发布形式、内容要点，语言文字通俗、普适性）</w:t>
            </w:r>
          </w:p>
          <w:p w:rsidR="008717AC" w:rsidRPr="0059231C" w:rsidRDefault="008717AC">
            <w:pPr>
              <w:jc w:val="left"/>
              <w:rPr>
                <w:rFonts w:asciiTheme="minorEastAsia" w:hAnsiTheme="minorEastAsia" w:cs="仿宋"/>
                <w:kern w:val="0"/>
                <w:szCs w:val="21"/>
              </w:rPr>
            </w:pPr>
          </w:p>
        </w:tc>
      </w:tr>
      <w:tr w:rsidR="008717AC" w:rsidRPr="0059231C">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717AC" w:rsidRPr="0059231C" w:rsidRDefault="008717AC">
            <w:pPr>
              <w:jc w:val="left"/>
              <w:rPr>
                <w:rFonts w:asciiTheme="minorEastAsia" w:hAnsiTheme="minorEastAsia" w:cs="仿宋"/>
                <w:kern w:val="0"/>
                <w:szCs w:val="21"/>
              </w:rPr>
            </w:pPr>
          </w:p>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专家姓名：罗通彪</w:t>
            </w:r>
          </w:p>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电</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话：</w:t>
            </w:r>
            <w:r w:rsidRPr="0059231C">
              <w:rPr>
                <w:rFonts w:asciiTheme="minorEastAsia" w:hAnsiTheme="minorEastAsia" w:cs="仿宋" w:hint="eastAsia"/>
                <w:kern w:val="0"/>
                <w:szCs w:val="21"/>
              </w:rPr>
              <w:t xml:space="preserve">13056438893          </w:t>
            </w:r>
          </w:p>
          <w:p w:rsidR="008717AC" w:rsidRPr="0059231C" w:rsidRDefault="008717AC">
            <w:pPr>
              <w:jc w:val="left"/>
              <w:rPr>
                <w:rFonts w:asciiTheme="minorEastAsia" w:hAnsiTheme="minorEastAsia" w:cs="仿宋"/>
                <w:kern w:val="0"/>
                <w:szCs w:val="21"/>
              </w:rPr>
            </w:pPr>
          </w:p>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 xml:space="preserve">            2018 </w:t>
            </w:r>
            <w:r w:rsidRPr="0059231C">
              <w:rPr>
                <w:rFonts w:asciiTheme="minorEastAsia" w:hAnsiTheme="minorEastAsia" w:cs="仿宋" w:hint="eastAsia"/>
                <w:kern w:val="0"/>
                <w:szCs w:val="21"/>
              </w:rPr>
              <w:t>年</w:t>
            </w:r>
            <w:r w:rsidRPr="0059231C">
              <w:rPr>
                <w:rFonts w:asciiTheme="minorEastAsia" w:hAnsiTheme="minorEastAsia" w:cs="仿宋" w:hint="eastAsia"/>
                <w:kern w:val="0"/>
                <w:szCs w:val="21"/>
              </w:rPr>
              <w:t xml:space="preserve"> 7 </w:t>
            </w:r>
            <w:r w:rsidRPr="0059231C">
              <w:rPr>
                <w:rFonts w:asciiTheme="minorEastAsia" w:hAnsiTheme="minorEastAsia" w:cs="仿宋" w:hint="eastAsia"/>
                <w:kern w:val="0"/>
                <w:szCs w:val="21"/>
              </w:rPr>
              <w:t>月</w:t>
            </w:r>
            <w:r w:rsidRPr="0059231C">
              <w:rPr>
                <w:rFonts w:asciiTheme="minorEastAsia" w:hAnsiTheme="minorEastAsia" w:cs="仿宋" w:hint="eastAsia"/>
                <w:kern w:val="0"/>
                <w:szCs w:val="21"/>
              </w:rPr>
              <w:t xml:space="preserve">10 </w:t>
            </w:r>
            <w:r w:rsidRPr="0059231C">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8717AC" w:rsidRPr="0059231C" w:rsidRDefault="008717AC">
            <w:pPr>
              <w:jc w:val="left"/>
              <w:rPr>
                <w:rFonts w:asciiTheme="minorEastAsia" w:hAnsiTheme="minorEastAsia" w:cs="仿宋"/>
                <w:kern w:val="0"/>
                <w:szCs w:val="21"/>
              </w:rPr>
            </w:pPr>
          </w:p>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机构名称：南充职业技术学院</w:t>
            </w:r>
          </w:p>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联</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系</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人：</w:t>
            </w:r>
          </w:p>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电</w:t>
            </w:r>
            <w:r w:rsidRPr="0059231C">
              <w:rPr>
                <w:rFonts w:asciiTheme="minorEastAsia" w:hAnsiTheme="minorEastAsia" w:cs="仿宋" w:hint="eastAsia"/>
                <w:kern w:val="0"/>
                <w:szCs w:val="21"/>
              </w:rPr>
              <w:t xml:space="preserve">    </w:t>
            </w:r>
            <w:r w:rsidRPr="0059231C">
              <w:rPr>
                <w:rFonts w:asciiTheme="minorEastAsia" w:hAnsiTheme="minorEastAsia" w:cs="仿宋" w:hint="eastAsia"/>
                <w:kern w:val="0"/>
                <w:szCs w:val="21"/>
              </w:rPr>
              <w:t>话：</w:t>
            </w:r>
            <w:r w:rsidRPr="0059231C">
              <w:rPr>
                <w:rFonts w:asciiTheme="minorEastAsia" w:hAnsiTheme="minorEastAsia" w:cs="仿宋" w:hint="eastAsia"/>
                <w:kern w:val="0"/>
                <w:szCs w:val="21"/>
              </w:rPr>
              <w:t xml:space="preserve">             </w:t>
            </w:r>
          </w:p>
          <w:p w:rsidR="008717AC" w:rsidRPr="0059231C" w:rsidRDefault="003B47F5">
            <w:pPr>
              <w:jc w:val="left"/>
              <w:rPr>
                <w:rFonts w:asciiTheme="minorEastAsia" w:hAnsiTheme="minorEastAsia" w:cs="仿宋"/>
                <w:kern w:val="0"/>
                <w:szCs w:val="21"/>
              </w:rPr>
            </w:pPr>
            <w:r w:rsidRPr="0059231C">
              <w:rPr>
                <w:rFonts w:asciiTheme="minorEastAsia" w:hAnsiTheme="minorEastAsia" w:cs="仿宋" w:hint="eastAsia"/>
                <w:kern w:val="0"/>
                <w:szCs w:val="21"/>
              </w:rPr>
              <w:t xml:space="preserve">                                  2018 </w:t>
            </w:r>
            <w:r w:rsidRPr="0059231C">
              <w:rPr>
                <w:rFonts w:asciiTheme="minorEastAsia" w:hAnsiTheme="minorEastAsia" w:cs="仿宋" w:hint="eastAsia"/>
                <w:kern w:val="0"/>
                <w:szCs w:val="21"/>
              </w:rPr>
              <w:t>年</w:t>
            </w:r>
            <w:r w:rsidRPr="0059231C">
              <w:rPr>
                <w:rFonts w:asciiTheme="minorEastAsia" w:hAnsiTheme="minorEastAsia" w:cs="仿宋" w:hint="eastAsia"/>
                <w:kern w:val="0"/>
                <w:szCs w:val="21"/>
              </w:rPr>
              <w:t xml:space="preserve">7 </w:t>
            </w:r>
            <w:r w:rsidRPr="0059231C">
              <w:rPr>
                <w:rFonts w:asciiTheme="minorEastAsia" w:hAnsiTheme="minorEastAsia" w:cs="仿宋" w:hint="eastAsia"/>
                <w:kern w:val="0"/>
                <w:szCs w:val="21"/>
              </w:rPr>
              <w:t>月</w:t>
            </w:r>
            <w:r w:rsidRPr="0059231C">
              <w:rPr>
                <w:rFonts w:asciiTheme="minorEastAsia" w:hAnsiTheme="minorEastAsia" w:cs="仿宋" w:hint="eastAsia"/>
                <w:kern w:val="0"/>
                <w:szCs w:val="21"/>
              </w:rPr>
              <w:t xml:space="preserve">10 </w:t>
            </w:r>
            <w:r w:rsidRPr="0059231C">
              <w:rPr>
                <w:rFonts w:asciiTheme="minorEastAsia" w:hAnsiTheme="minorEastAsia" w:cs="仿宋" w:hint="eastAsia"/>
                <w:kern w:val="0"/>
                <w:szCs w:val="21"/>
              </w:rPr>
              <w:t>日</w:t>
            </w:r>
          </w:p>
        </w:tc>
      </w:tr>
    </w:tbl>
    <w:p w:rsidR="008717AC" w:rsidRDefault="008717AC">
      <w:pPr>
        <w:spacing w:line="600" w:lineRule="exact"/>
        <w:rPr>
          <w:rFonts w:ascii="方正仿宋_GBK" w:eastAsia="方正仿宋_GBK"/>
          <w:sz w:val="32"/>
          <w:szCs w:val="32"/>
        </w:rPr>
      </w:pPr>
    </w:p>
    <w:sectPr w:rsidR="008717AC" w:rsidSect="008717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7F5" w:rsidRDefault="003B47F5" w:rsidP="0059231C">
      <w:r>
        <w:separator/>
      </w:r>
    </w:p>
  </w:endnote>
  <w:endnote w:type="continuationSeparator" w:id="1">
    <w:p w:rsidR="003B47F5" w:rsidRDefault="003B47F5" w:rsidP="00592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7F5" w:rsidRDefault="003B47F5" w:rsidP="0059231C">
      <w:r>
        <w:separator/>
      </w:r>
    </w:p>
  </w:footnote>
  <w:footnote w:type="continuationSeparator" w:id="1">
    <w:p w:rsidR="003B47F5" w:rsidRDefault="003B47F5" w:rsidP="005923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05898"/>
    <w:rsid w:val="000E0D8F"/>
    <w:rsid w:val="001456FB"/>
    <w:rsid w:val="0019798C"/>
    <w:rsid w:val="001F77CF"/>
    <w:rsid w:val="003B47F5"/>
    <w:rsid w:val="00534E23"/>
    <w:rsid w:val="0059231C"/>
    <w:rsid w:val="00807D31"/>
    <w:rsid w:val="008717AC"/>
    <w:rsid w:val="008E1292"/>
    <w:rsid w:val="008F0FD3"/>
    <w:rsid w:val="00991CA7"/>
    <w:rsid w:val="009A0455"/>
    <w:rsid w:val="009D4775"/>
    <w:rsid w:val="00BD5088"/>
    <w:rsid w:val="00BE7CC7"/>
    <w:rsid w:val="00E13295"/>
    <w:rsid w:val="00E20D17"/>
    <w:rsid w:val="00EE55DF"/>
    <w:rsid w:val="00F07B5B"/>
    <w:rsid w:val="00FB6F87"/>
    <w:rsid w:val="0A236C9E"/>
    <w:rsid w:val="0B9508D5"/>
    <w:rsid w:val="16FC1056"/>
    <w:rsid w:val="2C4A2D13"/>
    <w:rsid w:val="2E8D1B0E"/>
    <w:rsid w:val="2EA53348"/>
    <w:rsid w:val="2ED81FB1"/>
    <w:rsid w:val="2EF23B3F"/>
    <w:rsid w:val="39C27058"/>
    <w:rsid w:val="502729F1"/>
    <w:rsid w:val="56D55F93"/>
    <w:rsid w:val="6375616F"/>
    <w:rsid w:val="6D046EAF"/>
    <w:rsid w:val="7A7F4493"/>
    <w:rsid w:val="7B855AC3"/>
    <w:rsid w:val="7E9C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7AC"/>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8717AC"/>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717AC"/>
    <w:pPr>
      <w:tabs>
        <w:tab w:val="center" w:pos="4153"/>
        <w:tab w:val="right" w:pos="8306"/>
      </w:tabs>
      <w:snapToGrid w:val="0"/>
      <w:jc w:val="left"/>
    </w:pPr>
    <w:rPr>
      <w:sz w:val="18"/>
      <w:szCs w:val="18"/>
    </w:rPr>
  </w:style>
  <w:style w:type="paragraph" w:styleId="a4">
    <w:name w:val="header"/>
    <w:basedOn w:val="a"/>
    <w:link w:val="Char0"/>
    <w:uiPriority w:val="99"/>
    <w:unhideWhenUsed/>
    <w:rsid w:val="008717AC"/>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8717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8717AC"/>
    <w:rPr>
      <w:rFonts w:ascii="Calibri" w:eastAsia="方正小标宋简体" w:hAnsi="Calibri" w:cs="Times New Roman"/>
      <w:kern w:val="44"/>
      <w:sz w:val="44"/>
      <w:szCs w:val="24"/>
    </w:rPr>
  </w:style>
  <w:style w:type="paragraph" w:customStyle="1" w:styleId="10">
    <w:name w:val="列出段落1"/>
    <w:basedOn w:val="a"/>
    <w:uiPriority w:val="99"/>
    <w:qFormat/>
    <w:rsid w:val="008717AC"/>
    <w:pPr>
      <w:ind w:firstLineChars="200" w:firstLine="420"/>
    </w:pPr>
    <w:rPr>
      <w:rFonts w:ascii="Calibri" w:eastAsia="宋体" w:hAnsi="Calibri" w:cs="Times New Roman"/>
      <w:szCs w:val="24"/>
    </w:rPr>
  </w:style>
  <w:style w:type="character" w:customStyle="1" w:styleId="Char0">
    <w:name w:val="页眉 Char"/>
    <w:basedOn w:val="a0"/>
    <w:link w:val="a4"/>
    <w:uiPriority w:val="99"/>
    <w:rsid w:val="008717AC"/>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8717A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487</Words>
  <Characters>2781</Characters>
  <Application>Microsoft Office Word</Application>
  <DocSecurity>0</DocSecurity>
  <Lines>23</Lines>
  <Paragraphs>6</Paragraphs>
  <ScaleCrop>false</ScaleCrop>
  <Company>微软中国</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2017-08-30T03:16:00Z</dcterms:created>
  <dcterms:modified xsi:type="dcterms:W3CDTF">2018-08-16T02:11:00Z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