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375FA0" w:rsidRDefault="008F0FD3" w:rsidP="008F0FD3">
      <w:pPr>
        <w:jc w:val="center"/>
        <w:rPr>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375FA0">
        <w:rPr>
          <w:rFonts w:hint="eastAsia"/>
          <w:sz w:val="44"/>
          <w:szCs w:val="44"/>
        </w:rPr>
        <w:lastRenderedPageBreak/>
        <w:t>一、企业情况分析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FD3" w:rsidRPr="00375FA0" w:rsidTr="008F0FD3">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FD3" w:rsidRPr="00375FA0" w:rsidRDefault="00993B4B">
            <w:pPr>
              <w:rPr>
                <w:rFonts w:asciiTheme="minorEastAsia" w:hAnsiTheme="minorEastAsia" w:cs="仿宋"/>
                <w:kern w:val="0"/>
                <w:szCs w:val="21"/>
              </w:rPr>
            </w:pPr>
            <w:r w:rsidRPr="00375FA0">
              <w:rPr>
                <w:rFonts w:asciiTheme="minorEastAsia" w:hAnsiTheme="minorEastAsia" w:cs="仿宋" w:hint="eastAsia"/>
                <w:kern w:val="0"/>
                <w:szCs w:val="21"/>
              </w:rPr>
              <w:t>南充市巨星化工有限责任公司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8F0FD3" w:rsidRPr="00375FA0" w:rsidRDefault="00993B4B">
            <w:pPr>
              <w:jc w:val="center"/>
              <w:rPr>
                <w:rFonts w:asciiTheme="minorEastAsia" w:hAnsiTheme="minorEastAsia" w:cs="仿宋"/>
                <w:kern w:val="0"/>
                <w:szCs w:val="21"/>
              </w:rPr>
            </w:pPr>
            <w:r w:rsidRPr="00375FA0">
              <w:rPr>
                <w:rFonts w:asciiTheme="minorEastAsia" w:hAnsiTheme="minorEastAsia" w:cs="仿宋" w:hint="eastAsia"/>
                <w:kern w:val="0"/>
                <w:szCs w:val="21"/>
              </w:rPr>
              <w:t>59507248-3</w:t>
            </w:r>
          </w:p>
        </w:tc>
      </w:tr>
      <w:tr w:rsidR="008F0FD3" w:rsidRPr="00375FA0" w:rsidTr="008F0FD3">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8F0FD3" w:rsidRPr="00375FA0" w:rsidRDefault="00993B4B">
            <w:pPr>
              <w:jc w:val="center"/>
              <w:rPr>
                <w:rFonts w:asciiTheme="minorEastAsia" w:hAnsiTheme="minorEastAsia" w:cs="仿宋"/>
                <w:kern w:val="0"/>
                <w:szCs w:val="21"/>
              </w:rPr>
            </w:pPr>
            <w:r w:rsidRPr="00375FA0">
              <w:rPr>
                <w:rFonts w:asciiTheme="minorEastAsia" w:hAnsiTheme="minorEastAsia" w:cs="仿宋" w:hint="eastAsia"/>
                <w:kern w:val="0"/>
                <w:szCs w:val="21"/>
              </w:rPr>
              <w:t>高坪区</w:t>
            </w:r>
          </w:p>
        </w:tc>
        <w:tc>
          <w:tcPr>
            <w:tcW w:w="1158" w:type="dxa"/>
            <w:gridSpan w:val="2"/>
            <w:tcBorders>
              <w:top w:val="single" w:sz="4" w:space="0" w:color="auto"/>
              <w:left w:val="nil"/>
              <w:bottom w:val="single" w:sz="4" w:space="0" w:color="auto"/>
              <w:right w:val="single" w:sz="4" w:space="0" w:color="auto"/>
            </w:tcBorders>
            <w:vAlign w:val="center"/>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8F0FD3" w:rsidRPr="00375FA0" w:rsidRDefault="00993B4B">
            <w:pPr>
              <w:rPr>
                <w:rFonts w:asciiTheme="minorEastAsia" w:hAnsiTheme="minorEastAsia" w:cs="仿宋"/>
                <w:kern w:val="0"/>
                <w:szCs w:val="21"/>
              </w:rPr>
            </w:pPr>
            <w:r w:rsidRPr="00375FA0">
              <w:rPr>
                <w:rFonts w:asciiTheme="minorEastAsia" w:hAnsiTheme="minorEastAsia" w:cs="仿宋" w:hint="eastAsia"/>
                <w:kern w:val="0"/>
                <w:szCs w:val="21"/>
              </w:rPr>
              <w:t>郑性能</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8F0FD3" w:rsidRPr="00375FA0" w:rsidRDefault="00993B4B">
            <w:pPr>
              <w:jc w:val="center"/>
              <w:rPr>
                <w:rFonts w:asciiTheme="minorEastAsia" w:hAnsiTheme="minorEastAsia" w:cs="仿宋"/>
                <w:kern w:val="0"/>
                <w:szCs w:val="21"/>
              </w:rPr>
            </w:pPr>
            <w:r w:rsidRPr="00375FA0">
              <w:rPr>
                <w:rFonts w:asciiTheme="minorEastAsia" w:hAnsiTheme="minorEastAsia" w:cs="仿宋" w:hint="eastAsia"/>
                <w:kern w:val="0"/>
                <w:szCs w:val="21"/>
              </w:rPr>
              <w:t>15181717566</w:t>
            </w:r>
          </w:p>
        </w:tc>
      </w:tr>
      <w:tr w:rsidR="008F0FD3" w:rsidRPr="00375FA0" w:rsidTr="008F0FD3">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375FA0" w:rsidRDefault="00993B4B">
            <w:pPr>
              <w:rPr>
                <w:rFonts w:asciiTheme="minorEastAsia" w:hAnsiTheme="minorEastAsia" w:cs="仿宋"/>
                <w:kern w:val="0"/>
                <w:szCs w:val="21"/>
              </w:rPr>
            </w:pPr>
            <w:r w:rsidRPr="00375FA0">
              <w:rPr>
                <w:rFonts w:asciiTheme="minorEastAsia" w:hAnsiTheme="minorEastAsia" w:cs="仿宋" w:hint="eastAsia"/>
                <w:kern w:val="0"/>
                <w:szCs w:val="21"/>
              </w:rPr>
              <w:t>レ</w:t>
            </w:r>
            <w:r w:rsidR="008F0FD3" w:rsidRPr="00375FA0">
              <w:rPr>
                <w:rFonts w:asciiTheme="minorEastAsia" w:hAnsiTheme="minorEastAsia" w:cs="仿宋" w:hint="eastAsia"/>
                <w:kern w:val="0"/>
                <w:szCs w:val="21"/>
              </w:rPr>
              <w:t>否  □是  （高新区名称                                  ）</w:t>
            </w:r>
          </w:p>
        </w:tc>
      </w:tr>
      <w:tr w:rsidR="008F0FD3" w:rsidRPr="00375FA0" w:rsidTr="008F0FD3">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8F0FD3" w:rsidRPr="00375FA0" w:rsidRDefault="00993B4B">
            <w:pPr>
              <w:jc w:val="center"/>
              <w:rPr>
                <w:rFonts w:asciiTheme="minorEastAsia" w:hAnsiTheme="minorEastAsia" w:cs="仿宋"/>
                <w:kern w:val="0"/>
                <w:szCs w:val="21"/>
              </w:rPr>
            </w:pPr>
            <w:r w:rsidRPr="00375FA0">
              <w:rPr>
                <w:rFonts w:asciiTheme="minorEastAsia" w:hAnsiTheme="minorEastAsia" w:cs="仿宋" w:hint="eastAsia"/>
                <w:kern w:val="0"/>
                <w:szCs w:val="21"/>
              </w:rPr>
              <w:t>化工</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8F0FD3" w:rsidRPr="00375FA0" w:rsidRDefault="00993B4B">
            <w:pPr>
              <w:jc w:val="center"/>
              <w:rPr>
                <w:rFonts w:asciiTheme="minorEastAsia" w:hAnsiTheme="minorEastAsia" w:cs="仿宋"/>
                <w:kern w:val="0"/>
                <w:szCs w:val="21"/>
              </w:rPr>
            </w:pPr>
            <w:r w:rsidRPr="00375FA0">
              <w:rPr>
                <w:rFonts w:asciiTheme="minorEastAsia" w:hAnsiTheme="minorEastAsia" w:cs="仿宋" w:hint="eastAsia"/>
                <w:kern w:val="0"/>
                <w:szCs w:val="21"/>
              </w:rPr>
              <w:t>第二产业</w:t>
            </w:r>
          </w:p>
        </w:tc>
      </w:tr>
      <w:tr w:rsidR="008F0FD3" w:rsidRPr="00375FA0" w:rsidTr="008F0FD3">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8F0FD3" w:rsidRPr="00375FA0" w:rsidRDefault="00993B4B">
            <w:pPr>
              <w:jc w:val="center"/>
              <w:rPr>
                <w:rFonts w:asciiTheme="minorEastAsia" w:hAnsiTheme="minorEastAsia" w:cs="仿宋"/>
                <w:kern w:val="0"/>
                <w:szCs w:val="21"/>
              </w:rPr>
            </w:pPr>
            <w:r w:rsidRPr="00375FA0">
              <w:rPr>
                <w:rFonts w:asciiTheme="minorEastAsia" w:hAnsiTheme="minorEastAsia" w:cs="仿宋" w:hint="eastAsia"/>
                <w:kern w:val="0"/>
                <w:szCs w:val="21"/>
              </w:rPr>
              <w:t>500</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8F0FD3" w:rsidRPr="00375FA0" w:rsidRDefault="00993B4B">
            <w:pPr>
              <w:jc w:val="center"/>
              <w:rPr>
                <w:rFonts w:asciiTheme="minorEastAsia" w:hAnsiTheme="minorEastAsia" w:cs="仿宋"/>
                <w:kern w:val="0"/>
                <w:szCs w:val="21"/>
              </w:rPr>
            </w:pPr>
            <w:r w:rsidRPr="00375FA0">
              <w:rPr>
                <w:rFonts w:asciiTheme="minorEastAsia" w:hAnsiTheme="minorEastAsia" w:cs="仿宋" w:hint="eastAsia"/>
                <w:kern w:val="0"/>
                <w:szCs w:val="21"/>
              </w:rPr>
              <w:t>15</w:t>
            </w:r>
          </w:p>
        </w:tc>
      </w:tr>
      <w:tr w:rsidR="008F0FD3" w:rsidRPr="00375FA0" w:rsidTr="008F0FD3">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8F0FD3" w:rsidRPr="00375FA0" w:rsidRDefault="00993B4B">
            <w:pPr>
              <w:jc w:val="center"/>
              <w:rPr>
                <w:rFonts w:asciiTheme="minorEastAsia" w:hAnsiTheme="minorEastAsia" w:cs="仿宋"/>
                <w:kern w:val="0"/>
                <w:szCs w:val="21"/>
              </w:rPr>
            </w:pPr>
            <w:r w:rsidRPr="00375FA0">
              <w:rPr>
                <w:rFonts w:asciiTheme="minorEastAsia" w:hAnsiTheme="minorEastAsia" w:cs="仿宋" w:hint="eastAsia"/>
                <w:kern w:val="0"/>
                <w:szCs w:val="21"/>
              </w:rPr>
              <w:t>化学助剂</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993B4B" w:rsidP="00D83D0F">
            <w:pPr>
              <w:jc w:val="center"/>
              <w:rPr>
                <w:rFonts w:asciiTheme="minorEastAsia" w:hAnsiTheme="minorEastAsia" w:cs="仿宋"/>
                <w:kern w:val="0"/>
                <w:szCs w:val="21"/>
              </w:rPr>
            </w:pPr>
            <w:r w:rsidRPr="00375FA0">
              <w:rPr>
                <w:rFonts w:asciiTheme="minorEastAsia" w:hAnsiTheme="minorEastAsia" w:cs="仿宋" w:hint="eastAsia"/>
                <w:kern w:val="0"/>
                <w:szCs w:val="21"/>
              </w:rPr>
              <w:t>レ</w:t>
            </w:r>
            <w:r w:rsidR="008F0FD3" w:rsidRPr="00375FA0">
              <w:rPr>
                <w:rFonts w:asciiTheme="minorEastAsia" w:hAnsiTheme="minorEastAsia" w:cs="仿宋" w:hint="eastAsia"/>
                <w:kern w:val="0"/>
                <w:szCs w:val="21"/>
              </w:rPr>
              <w:t>强  □一般   □弱</w:t>
            </w:r>
          </w:p>
        </w:tc>
      </w:tr>
      <w:tr w:rsidR="008F0FD3" w:rsidRPr="00375FA0" w:rsidTr="008F0FD3">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w:t>
            </w:r>
            <w:r w:rsidR="00D83D0F" w:rsidRPr="00375FA0">
              <w:rPr>
                <w:rFonts w:asciiTheme="minorEastAsia" w:hAnsiTheme="minorEastAsia" w:cs="仿宋" w:hint="eastAsia"/>
                <w:kern w:val="0"/>
                <w:szCs w:val="21"/>
              </w:rPr>
              <w:t>レ</w:t>
            </w:r>
            <w:r w:rsidRPr="00375FA0">
              <w:rPr>
                <w:rFonts w:asciiTheme="minorEastAsia" w:hAnsiTheme="minorEastAsia" w:cs="仿宋" w:hint="eastAsia"/>
                <w:kern w:val="0"/>
                <w:szCs w:val="21"/>
              </w:rPr>
              <w:t xml:space="preserve">无  □有   （                                      ）  </w:t>
            </w:r>
          </w:p>
        </w:tc>
      </w:tr>
      <w:tr w:rsidR="008F0FD3" w:rsidRPr="00375FA0" w:rsidTr="008F0FD3">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□自主研发 □</w:t>
            </w:r>
            <w:r w:rsidR="00993B4B" w:rsidRPr="00375FA0">
              <w:rPr>
                <w:rFonts w:asciiTheme="minorEastAsia" w:hAnsiTheme="minorEastAsia" w:cs="仿宋" w:hint="eastAsia"/>
                <w:kern w:val="0"/>
                <w:szCs w:val="21"/>
              </w:rPr>
              <w:t>レ</w:t>
            </w:r>
            <w:r w:rsidRPr="00375FA0">
              <w:rPr>
                <w:rFonts w:asciiTheme="minorEastAsia" w:hAnsiTheme="minorEastAsia" w:cs="仿宋" w:hint="eastAsia"/>
                <w:kern w:val="0"/>
                <w:szCs w:val="21"/>
              </w:rPr>
              <w:t xml:space="preserve">合作研发 □ 委托研发 □ 模仿改进  □向外购买 □ 其它                        </w:t>
            </w:r>
          </w:p>
        </w:tc>
      </w:tr>
      <w:tr w:rsidR="008F0FD3" w:rsidRPr="00375FA0" w:rsidTr="008F0FD3">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w:t>
            </w:r>
            <w:r w:rsidR="00993B4B" w:rsidRPr="00375FA0">
              <w:rPr>
                <w:rFonts w:asciiTheme="minorEastAsia" w:hAnsiTheme="minorEastAsia" w:cs="仿宋" w:hint="eastAsia"/>
                <w:kern w:val="0"/>
                <w:szCs w:val="21"/>
              </w:rPr>
              <w:t>レ</w:t>
            </w:r>
            <w:r w:rsidRPr="00375FA0">
              <w:rPr>
                <w:rFonts w:asciiTheme="minorEastAsia" w:hAnsiTheme="minorEastAsia" w:cs="仿宋" w:hint="eastAsia"/>
                <w:kern w:val="0"/>
                <w:szCs w:val="21"/>
              </w:rPr>
              <w:t>否  □是  （认定证书代码                           ）</w:t>
            </w:r>
          </w:p>
        </w:tc>
      </w:tr>
      <w:tr w:rsidR="008F0FD3" w:rsidRPr="00375FA0" w:rsidTr="008F0FD3">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w:t>
            </w:r>
            <w:r w:rsidR="00993B4B" w:rsidRPr="00375FA0">
              <w:rPr>
                <w:rFonts w:asciiTheme="minorEastAsia" w:hAnsiTheme="minorEastAsia" w:cs="仿宋" w:hint="eastAsia"/>
                <w:kern w:val="0"/>
                <w:szCs w:val="21"/>
              </w:rPr>
              <w:t>レ</w:t>
            </w:r>
            <w:r w:rsidRPr="00375FA0">
              <w:rPr>
                <w:rFonts w:asciiTheme="minorEastAsia" w:hAnsiTheme="minorEastAsia" w:cs="仿宋" w:hint="eastAsia"/>
                <w:kern w:val="0"/>
                <w:szCs w:val="21"/>
              </w:rPr>
              <w:t xml:space="preserve">1～50万元   □50～500万元  □500～1000万元 □1000万元以上   </w:t>
            </w:r>
          </w:p>
        </w:tc>
      </w:tr>
      <w:tr w:rsidR="008F0FD3" w:rsidRPr="00375FA0" w:rsidTr="008F0FD3">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375FA0" w:rsidRDefault="008F0FD3" w:rsidP="00993B4B">
            <w:pPr>
              <w:rPr>
                <w:rFonts w:asciiTheme="minorEastAsia" w:hAnsiTheme="minorEastAsia" w:cs="仿宋"/>
                <w:kern w:val="0"/>
                <w:szCs w:val="21"/>
              </w:rPr>
            </w:pPr>
            <w:r w:rsidRPr="00375FA0">
              <w:rPr>
                <w:rFonts w:asciiTheme="minorEastAsia" w:hAnsiTheme="minorEastAsia" w:cs="仿宋" w:hint="eastAsia"/>
                <w:kern w:val="0"/>
                <w:szCs w:val="21"/>
              </w:rPr>
              <w:t>□1%以内     □1%～3%    □3%～5%    □</w:t>
            </w:r>
            <w:r w:rsidR="00993B4B" w:rsidRPr="00375FA0">
              <w:rPr>
                <w:rFonts w:asciiTheme="minorEastAsia" w:hAnsiTheme="minorEastAsia" w:cs="仿宋" w:hint="eastAsia"/>
                <w:kern w:val="0"/>
                <w:szCs w:val="21"/>
              </w:rPr>
              <w:t>レ</w:t>
            </w:r>
            <w:r w:rsidRPr="00375FA0">
              <w:rPr>
                <w:rFonts w:asciiTheme="minorEastAsia" w:hAnsiTheme="minorEastAsia" w:cs="仿宋" w:hint="eastAsia"/>
                <w:kern w:val="0"/>
                <w:szCs w:val="21"/>
              </w:rPr>
              <w:t xml:space="preserve">5%～10%    □10%以上          </w:t>
            </w:r>
          </w:p>
        </w:tc>
      </w:tr>
      <w:tr w:rsidR="008F0FD3" w:rsidRPr="00375FA0" w:rsidTr="008F0FD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企</w:t>
            </w:r>
          </w:p>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业</w:t>
            </w:r>
          </w:p>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简</w:t>
            </w:r>
          </w:p>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993B4B" w:rsidRPr="00375FA0" w:rsidRDefault="00993B4B" w:rsidP="00375FA0">
            <w:pPr>
              <w:pStyle w:val="TableParagraph"/>
              <w:spacing w:line="420" w:lineRule="exact"/>
              <w:ind w:left="82" w:right="142" w:firstLineChars="200" w:firstLine="420"/>
              <w:jc w:val="both"/>
              <w:rPr>
                <w:rFonts w:asciiTheme="minorEastAsia" w:eastAsiaTheme="minorEastAsia" w:hAnsiTheme="minorEastAsia" w:cs="仿宋"/>
                <w:sz w:val="21"/>
                <w:szCs w:val="21"/>
              </w:rPr>
            </w:pPr>
            <w:r w:rsidRPr="00375FA0">
              <w:rPr>
                <w:rFonts w:asciiTheme="minorEastAsia" w:eastAsiaTheme="minorEastAsia" w:hAnsiTheme="minorEastAsia" w:cs="仿宋" w:hint="eastAsia"/>
                <w:sz w:val="21"/>
                <w:szCs w:val="21"/>
              </w:rPr>
              <w:t>南充市巨星化工有限责任公司由西南石油大学从事界面化学、有机合成研究的科研人员于</w:t>
            </w:r>
            <w:r w:rsidRPr="00375FA0">
              <w:rPr>
                <w:rFonts w:asciiTheme="minorEastAsia" w:eastAsiaTheme="minorEastAsia" w:hAnsiTheme="minorEastAsia" w:cs="仿宋"/>
                <w:sz w:val="21"/>
                <w:szCs w:val="21"/>
              </w:rPr>
              <w:t>20</w:t>
            </w:r>
            <w:r w:rsidRPr="00375FA0">
              <w:rPr>
                <w:rFonts w:asciiTheme="minorEastAsia" w:eastAsiaTheme="minorEastAsia" w:hAnsiTheme="minorEastAsia" w:cs="仿宋" w:hint="eastAsia"/>
                <w:sz w:val="21"/>
                <w:szCs w:val="21"/>
              </w:rPr>
              <w:t>12年</w:t>
            </w:r>
            <w:r w:rsidRPr="00375FA0">
              <w:rPr>
                <w:rFonts w:asciiTheme="minorEastAsia" w:eastAsiaTheme="minorEastAsia" w:hAnsiTheme="minorEastAsia" w:cs="仿宋"/>
                <w:sz w:val="21"/>
                <w:szCs w:val="21"/>
              </w:rPr>
              <w:t>5</w:t>
            </w:r>
            <w:r w:rsidRPr="00375FA0">
              <w:rPr>
                <w:rFonts w:asciiTheme="minorEastAsia" w:eastAsiaTheme="minorEastAsia" w:hAnsiTheme="minorEastAsia" w:cs="仿宋" w:hint="eastAsia"/>
                <w:sz w:val="21"/>
                <w:szCs w:val="21"/>
              </w:rPr>
              <w:t>月发起成立。核准的经营范围为：化学试剂及助剂的生产销售（危险化学品除外）。</w:t>
            </w:r>
          </w:p>
          <w:p w:rsidR="00993B4B" w:rsidRPr="00375FA0" w:rsidRDefault="00993B4B" w:rsidP="00375FA0">
            <w:pPr>
              <w:pStyle w:val="TableParagraph"/>
              <w:spacing w:line="420" w:lineRule="exact"/>
              <w:ind w:left="82" w:right="142" w:firstLineChars="200" w:firstLine="420"/>
              <w:jc w:val="both"/>
              <w:rPr>
                <w:rFonts w:asciiTheme="minorEastAsia" w:eastAsiaTheme="minorEastAsia" w:hAnsiTheme="minorEastAsia" w:cs="仿宋"/>
                <w:sz w:val="21"/>
                <w:szCs w:val="21"/>
              </w:rPr>
            </w:pPr>
            <w:r w:rsidRPr="00375FA0">
              <w:rPr>
                <w:rFonts w:asciiTheme="minorEastAsia" w:eastAsiaTheme="minorEastAsia" w:hAnsiTheme="minorEastAsia" w:cs="仿宋" w:hint="eastAsia"/>
                <w:sz w:val="21"/>
                <w:szCs w:val="21"/>
              </w:rPr>
              <w:t>主营业务：南充市巨星化工有限责任公司是一家集界面化学剂研发、生产及应用方案研究于一体的研发、生产型高技术企业。公司成立前期和成立以后，一直致力于高效表面活性剂和水溶性聚合物的研发生产。目前公司主营业务主要在三个方面：1.系列高效表面活性剂研发、生产及应用方案开发。2.系列螯合分散剂研发、生产。3.系列高效缓蚀剂研发、生产和缓蚀方案研究。</w:t>
            </w:r>
          </w:p>
          <w:p w:rsidR="00993B4B" w:rsidRPr="00375FA0" w:rsidRDefault="00993B4B" w:rsidP="00375FA0">
            <w:pPr>
              <w:pStyle w:val="TableParagraph"/>
              <w:spacing w:line="420" w:lineRule="exact"/>
              <w:ind w:left="82" w:right="142" w:firstLineChars="200" w:firstLine="420"/>
              <w:jc w:val="both"/>
              <w:rPr>
                <w:rFonts w:asciiTheme="minorEastAsia" w:eastAsiaTheme="minorEastAsia" w:hAnsiTheme="minorEastAsia" w:cs="仿宋"/>
                <w:sz w:val="21"/>
                <w:szCs w:val="21"/>
              </w:rPr>
            </w:pPr>
            <w:r w:rsidRPr="00375FA0">
              <w:rPr>
                <w:rFonts w:asciiTheme="minorEastAsia" w:eastAsiaTheme="minorEastAsia" w:hAnsiTheme="minorEastAsia" w:cs="仿宋" w:hint="eastAsia"/>
                <w:sz w:val="21"/>
                <w:szCs w:val="21"/>
              </w:rPr>
              <w:t>主导产品情况：</w:t>
            </w:r>
          </w:p>
          <w:p w:rsidR="008F0FD3" w:rsidRPr="00375FA0" w:rsidRDefault="00993B4B" w:rsidP="00375FA0">
            <w:pPr>
              <w:ind w:firstLineChars="250" w:firstLine="525"/>
              <w:rPr>
                <w:rFonts w:asciiTheme="minorEastAsia" w:hAnsiTheme="minorEastAsia" w:cs="仿宋"/>
                <w:kern w:val="0"/>
                <w:szCs w:val="21"/>
              </w:rPr>
            </w:pPr>
            <w:r w:rsidRPr="00375FA0">
              <w:rPr>
                <w:rFonts w:asciiTheme="minorEastAsia" w:hAnsiTheme="minorEastAsia" w:cs="仿宋" w:hint="eastAsia"/>
                <w:szCs w:val="21"/>
              </w:rPr>
              <w:t>公司目前主要生产销售硬表面脱脂表面活性剂，主要是金属、液晶、高级光学玻璃的脱脂用表面活性剂。螯合分散剂，主要是作为脱脂的增效剂，用于与表面活性剂搭配使用，以提高脱脂效率、降低残留。缓释防锈剂，主要是用于在含硫天然气开发、金属件的工序间防锈等领域。</w:t>
            </w:r>
          </w:p>
          <w:p w:rsidR="008F0FD3" w:rsidRPr="00375FA0" w:rsidRDefault="008F0FD3">
            <w:pPr>
              <w:rPr>
                <w:rFonts w:asciiTheme="minorEastAsia" w:hAnsiTheme="minorEastAsia" w:cs="仿宋"/>
                <w:kern w:val="0"/>
                <w:szCs w:val="21"/>
              </w:rPr>
            </w:pPr>
          </w:p>
        </w:tc>
      </w:tr>
      <w:tr w:rsidR="008F0FD3" w:rsidRPr="00375FA0" w:rsidTr="008F0FD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375FA0" w:rsidRDefault="008F0FD3">
            <w:pP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情</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况</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分</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析</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专</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家</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8F0FD3" w:rsidRPr="00375FA0" w:rsidRDefault="0047072E">
            <w:pPr>
              <w:rPr>
                <w:rFonts w:asciiTheme="minorEastAsia" w:hAnsiTheme="minorEastAsia" w:cs="仿宋"/>
                <w:kern w:val="0"/>
                <w:szCs w:val="21"/>
              </w:rPr>
            </w:pPr>
            <w:r w:rsidRPr="00375FA0">
              <w:rPr>
                <w:rFonts w:asciiTheme="minorEastAsia" w:hAnsiTheme="minorEastAsia" w:cs="仿宋" w:hint="eastAsia"/>
                <w:kern w:val="0"/>
                <w:szCs w:val="21"/>
              </w:rPr>
              <w:t>企业已有的精细化工产品在金属加工，精密光学仪器加工中占有一定</w:t>
            </w:r>
            <w:r w:rsidR="00D83D0F" w:rsidRPr="00375FA0">
              <w:rPr>
                <w:rFonts w:asciiTheme="minorEastAsia" w:hAnsiTheme="minorEastAsia" w:cs="仿宋" w:hint="eastAsia"/>
                <w:kern w:val="0"/>
                <w:szCs w:val="21"/>
              </w:rPr>
              <w:t>的市场份额，目前主要产品为硬表面脱脂表面活性剂，</w:t>
            </w:r>
            <w:r w:rsidR="00D83D0F" w:rsidRPr="00375FA0">
              <w:rPr>
                <w:rFonts w:asciiTheme="minorEastAsia" w:hAnsiTheme="minorEastAsia" w:cs="仿宋" w:hint="eastAsia"/>
                <w:szCs w:val="21"/>
              </w:rPr>
              <w:t>螯合分散剂，缓释防锈剂。而硬表面脱脂表面活性剂的起泡成为了企业目前需攻克的技术难题。</w:t>
            </w:r>
          </w:p>
        </w:tc>
      </w:tr>
    </w:tbl>
    <w:p w:rsidR="008F0FD3" w:rsidRPr="00375FA0" w:rsidRDefault="008F0FD3" w:rsidP="008F0FD3">
      <w:pPr>
        <w:jc w:val="center"/>
        <w:rPr>
          <w:sz w:val="44"/>
          <w:szCs w:val="44"/>
        </w:rPr>
      </w:pPr>
      <w:r w:rsidRPr="00375FA0">
        <w:rPr>
          <w:rFonts w:hint="eastAsia"/>
          <w:sz w:val="44"/>
          <w:szCs w:val="44"/>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375FA0"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技术需</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375FA0" w:rsidRDefault="008F0FD3">
            <w:pPr>
              <w:rPr>
                <w:rFonts w:asciiTheme="minorEastAsia" w:hAnsiTheme="minorEastAsia" w:cs="仿宋"/>
                <w:szCs w:val="21"/>
              </w:rPr>
            </w:pPr>
            <w:r w:rsidRPr="00375FA0">
              <w:rPr>
                <w:rFonts w:asciiTheme="minorEastAsia" w:hAnsiTheme="minorEastAsia" w:cs="仿宋" w:hint="eastAsia"/>
                <w:szCs w:val="21"/>
              </w:rPr>
              <w:t xml:space="preserve">□技术研发（关键、核心技术）    </w:t>
            </w:r>
            <w:r w:rsidR="00BE064E" w:rsidRPr="00375FA0">
              <w:rPr>
                <w:rFonts w:asciiTheme="minorEastAsia" w:hAnsiTheme="minorEastAsia" w:cs="仿宋" w:hint="eastAsia"/>
                <w:kern w:val="0"/>
                <w:szCs w:val="21"/>
              </w:rPr>
              <w:t>レ</w:t>
            </w:r>
            <w:r w:rsidRPr="00375FA0">
              <w:rPr>
                <w:rFonts w:asciiTheme="minorEastAsia" w:hAnsiTheme="minorEastAsia" w:cs="仿宋" w:hint="eastAsia"/>
                <w:szCs w:val="21"/>
              </w:rPr>
              <w:t>产品研发（产品升级、新产品研发）</w:t>
            </w:r>
          </w:p>
          <w:p w:rsidR="008F0FD3" w:rsidRPr="00375FA0" w:rsidRDefault="008F0FD3">
            <w:pPr>
              <w:rPr>
                <w:rFonts w:asciiTheme="minorEastAsia" w:hAnsiTheme="minorEastAsia" w:cs="仿宋"/>
                <w:kern w:val="0"/>
                <w:szCs w:val="21"/>
              </w:rPr>
            </w:pPr>
            <w:r w:rsidRPr="00375FA0">
              <w:rPr>
                <w:rFonts w:asciiTheme="minorEastAsia" w:hAnsiTheme="minorEastAsia" w:cs="仿宋" w:hint="eastAsia"/>
                <w:szCs w:val="21"/>
              </w:rPr>
              <w:t>□技术改造（设备、研发生产条件）</w:t>
            </w:r>
            <w:r w:rsidR="00BE064E" w:rsidRPr="00375FA0">
              <w:rPr>
                <w:rFonts w:asciiTheme="minorEastAsia" w:hAnsiTheme="minorEastAsia" w:cs="仿宋" w:hint="eastAsia"/>
                <w:kern w:val="0"/>
                <w:szCs w:val="21"/>
              </w:rPr>
              <w:t>レ</w:t>
            </w:r>
            <w:r w:rsidRPr="00375FA0">
              <w:rPr>
                <w:rFonts w:asciiTheme="minorEastAsia" w:hAnsiTheme="minorEastAsia" w:cs="仿宋" w:hint="eastAsia"/>
                <w:szCs w:val="21"/>
              </w:rPr>
              <w:t>技术配套（技术、产品等配套合作）</w:t>
            </w:r>
          </w:p>
        </w:tc>
      </w:tr>
      <w:tr w:rsidR="008F0FD3" w:rsidRPr="00375FA0"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技术</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需求</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375FA0" w:rsidRDefault="008F0FD3">
            <w:pPr>
              <w:rPr>
                <w:rFonts w:asciiTheme="minorEastAsia" w:hAnsiTheme="minorEastAsia" w:cs="仿宋"/>
                <w:szCs w:val="21"/>
              </w:rPr>
            </w:pPr>
            <w:r w:rsidRPr="00375FA0">
              <w:rPr>
                <w:rFonts w:asciiTheme="minorEastAsia" w:hAnsiTheme="minorEastAsia" w:cs="仿宋" w:hint="eastAsia"/>
                <w:szCs w:val="21"/>
              </w:rPr>
              <w:t>（包括主要技术、条件、成熟度、成本等指标）</w:t>
            </w:r>
          </w:p>
          <w:p w:rsidR="00D83D0F" w:rsidRPr="00375FA0" w:rsidRDefault="00D83D0F" w:rsidP="00D83D0F">
            <w:pPr>
              <w:pStyle w:val="a5"/>
              <w:rPr>
                <w:rFonts w:asciiTheme="minorEastAsia" w:eastAsiaTheme="minorEastAsia" w:hAnsiTheme="minorEastAsia"/>
                <w:szCs w:val="21"/>
              </w:rPr>
            </w:pPr>
            <w:r w:rsidRPr="00375FA0">
              <w:rPr>
                <w:rFonts w:asciiTheme="minorEastAsia" w:eastAsiaTheme="minorEastAsia" w:hAnsiTheme="minorEastAsia" w:cs="仿宋" w:hint="eastAsia"/>
                <w:szCs w:val="21"/>
              </w:rPr>
              <w:t>一种两性表面活性剂的产品研发，其示性式为：</w:t>
            </w:r>
            <w:r w:rsidRPr="00375FA0">
              <w:rPr>
                <w:rFonts w:asciiTheme="minorEastAsia" w:eastAsiaTheme="minorEastAsia" w:hAnsiTheme="minorEastAsia" w:hint="eastAsia"/>
                <w:szCs w:val="21"/>
              </w:rPr>
              <w:t>HSO</w:t>
            </w:r>
            <w:r w:rsidRPr="00375FA0">
              <w:rPr>
                <w:rFonts w:asciiTheme="minorEastAsia" w:eastAsiaTheme="minorEastAsia" w:hAnsiTheme="minorEastAsia" w:hint="eastAsia"/>
                <w:szCs w:val="21"/>
                <w:vertAlign w:val="subscript"/>
              </w:rPr>
              <w:t>3</w:t>
            </w:r>
            <w:r w:rsidRPr="00375FA0">
              <w:rPr>
                <w:rFonts w:asciiTheme="minorEastAsia" w:eastAsiaTheme="minorEastAsia" w:hAnsiTheme="minorEastAsia" w:hint="eastAsia"/>
                <w:szCs w:val="21"/>
              </w:rPr>
              <w:t>-CH</w:t>
            </w:r>
            <w:r w:rsidRPr="00375FA0">
              <w:rPr>
                <w:rFonts w:asciiTheme="minorEastAsia" w:eastAsiaTheme="minorEastAsia" w:hAnsiTheme="minorEastAsia" w:hint="eastAsia"/>
                <w:szCs w:val="21"/>
                <w:vertAlign w:val="subscript"/>
              </w:rPr>
              <w:t>2</w:t>
            </w:r>
            <w:r w:rsidRPr="00375FA0">
              <w:rPr>
                <w:rFonts w:asciiTheme="minorEastAsia" w:eastAsiaTheme="minorEastAsia" w:hAnsiTheme="minorEastAsia" w:hint="eastAsia"/>
                <w:szCs w:val="21"/>
              </w:rPr>
              <w:t>-(CH</w:t>
            </w:r>
            <w:r w:rsidRPr="00375FA0">
              <w:rPr>
                <w:rFonts w:asciiTheme="minorEastAsia" w:eastAsiaTheme="minorEastAsia" w:hAnsiTheme="minorEastAsia" w:hint="eastAsia"/>
                <w:szCs w:val="21"/>
                <w:vertAlign w:val="subscript"/>
              </w:rPr>
              <w:t>2</w:t>
            </w:r>
            <w:r w:rsidRPr="00375FA0">
              <w:rPr>
                <w:rFonts w:asciiTheme="minorEastAsia" w:eastAsiaTheme="minorEastAsia" w:hAnsiTheme="minorEastAsia" w:hint="eastAsia"/>
                <w:szCs w:val="21"/>
              </w:rPr>
              <w:t>)n-CH</w:t>
            </w:r>
            <w:r w:rsidRPr="00375FA0">
              <w:rPr>
                <w:rFonts w:asciiTheme="minorEastAsia" w:eastAsiaTheme="minorEastAsia" w:hAnsiTheme="minorEastAsia" w:hint="eastAsia"/>
                <w:szCs w:val="21"/>
                <w:vertAlign w:val="subscript"/>
              </w:rPr>
              <w:t>2</w:t>
            </w:r>
            <w:r w:rsidRPr="00375FA0">
              <w:rPr>
                <w:rFonts w:asciiTheme="minorEastAsia" w:eastAsiaTheme="minorEastAsia" w:hAnsiTheme="minorEastAsia" w:hint="eastAsia"/>
                <w:szCs w:val="21"/>
              </w:rPr>
              <w:t>N(CH</w:t>
            </w:r>
            <w:r w:rsidRPr="00375FA0">
              <w:rPr>
                <w:rFonts w:asciiTheme="minorEastAsia" w:eastAsiaTheme="minorEastAsia" w:hAnsiTheme="minorEastAsia" w:hint="eastAsia"/>
                <w:szCs w:val="21"/>
                <w:vertAlign w:val="subscript"/>
              </w:rPr>
              <w:t>3</w:t>
            </w:r>
            <w:r w:rsidRPr="00375FA0">
              <w:rPr>
                <w:rFonts w:asciiTheme="minorEastAsia" w:eastAsiaTheme="minorEastAsia" w:hAnsiTheme="minorEastAsia" w:hint="eastAsia"/>
                <w:szCs w:val="21"/>
              </w:rPr>
              <w:t>)</w:t>
            </w:r>
            <w:r w:rsidRPr="00375FA0">
              <w:rPr>
                <w:rFonts w:asciiTheme="minorEastAsia" w:eastAsiaTheme="minorEastAsia" w:hAnsiTheme="minorEastAsia" w:hint="eastAsia"/>
                <w:szCs w:val="21"/>
                <w:vertAlign w:val="subscript"/>
              </w:rPr>
              <w:t>3</w:t>
            </w:r>
            <w:r w:rsidRPr="00375FA0">
              <w:rPr>
                <w:rFonts w:asciiTheme="minorEastAsia" w:eastAsiaTheme="minorEastAsia" w:hAnsiTheme="minorEastAsia" w:hint="eastAsia"/>
                <w:szCs w:val="21"/>
              </w:rPr>
              <w:t>.Cl</w:t>
            </w:r>
          </w:p>
          <w:p w:rsidR="008F0FD3" w:rsidRPr="00375FA0" w:rsidRDefault="00D83D0F">
            <w:pPr>
              <w:rPr>
                <w:rFonts w:asciiTheme="minorEastAsia" w:hAnsiTheme="minorEastAsia"/>
                <w:szCs w:val="21"/>
              </w:rPr>
            </w:pPr>
            <w:r w:rsidRPr="00375FA0">
              <w:rPr>
                <w:rFonts w:asciiTheme="minorEastAsia" w:hAnsiTheme="minorEastAsia" w:cs="仿宋"/>
                <w:szCs w:val="21"/>
              </w:rPr>
              <w:t>N</w:t>
            </w:r>
            <w:r w:rsidRPr="00375FA0">
              <w:rPr>
                <w:rFonts w:asciiTheme="minorEastAsia" w:hAnsiTheme="minorEastAsia" w:cs="仿宋" w:hint="eastAsia"/>
                <w:szCs w:val="21"/>
              </w:rPr>
              <w:t>=2-4，通过文献表明，其分子结构中的</w:t>
            </w:r>
            <w:r w:rsidR="00724375" w:rsidRPr="00375FA0">
              <w:rPr>
                <w:rFonts w:asciiTheme="minorEastAsia" w:hAnsiTheme="minorEastAsia" w:cs="仿宋" w:hint="eastAsia"/>
                <w:szCs w:val="21"/>
              </w:rPr>
              <w:t>HSO</w:t>
            </w:r>
            <w:r w:rsidR="00724375" w:rsidRPr="00375FA0">
              <w:rPr>
                <w:rFonts w:asciiTheme="minorEastAsia" w:hAnsiTheme="minorEastAsia" w:cs="仿宋" w:hint="eastAsia"/>
                <w:szCs w:val="21"/>
                <w:vertAlign w:val="subscript"/>
              </w:rPr>
              <w:t>3</w:t>
            </w:r>
            <w:r w:rsidR="00724375" w:rsidRPr="00375FA0">
              <w:rPr>
                <w:rFonts w:asciiTheme="minorEastAsia" w:hAnsiTheme="minorEastAsia" w:cs="仿宋" w:hint="eastAsia"/>
                <w:szCs w:val="21"/>
              </w:rPr>
              <w:t>-和-</w:t>
            </w:r>
            <w:r w:rsidR="00724375" w:rsidRPr="00375FA0">
              <w:rPr>
                <w:rFonts w:asciiTheme="minorEastAsia" w:hAnsiTheme="minorEastAsia" w:hint="eastAsia"/>
                <w:szCs w:val="21"/>
              </w:rPr>
              <w:t xml:space="preserve"> N(CH</w:t>
            </w:r>
            <w:r w:rsidR="00724375" w:rsidRPr="00375FA0">
              <w:rPr>
                <w:rFonts w:asciiTheme="minorEastAsia" w:hAnsiTheme="minorEastAsia" w:hint="eastAsia"/>
                <w:szCs w:val="21"/>
                <w:vertAlign w:val="subscript"/>
              </w:rPr>
              <w:t>3</w:t>
            </w:r>
            <w:r w:rsidR="00724375" w:rsidRPr="00375FA0">
              <w:rPr>
                <w:rFonts w:asciiTheme="minorEastAsia" w:hAnsiTheme="minorEastAsia" w:hint="eastAsia"/>
                <w:szCs w:val="21"/>
              </w:rPr>
              <w:t>)</w:t>
            </w:r>
            <w:r w:rsidR="00724375" w:rsidRPr="00375FA0">
              <w:rPr>
                <w:rFonts w:asciiTheme="minorEastAsia" w:hAnsiTheme="minorEastAsia" w:hint="eastAsia"/>
                <w:szCs w:val="21"/>
                <w:vertAlign w:val="subscript"/>
              </w:rPr>
              <w:t>3</w:t>
            </w:r>
            <w:r w:rsidR="00724375" w:rsidRPr="00375FA0">
              <w:rPr>
                <w:rFonts w:asciiTheme="minorEastAsia" w:hAnsiTheme="minorEastAsia" w:hint="eastAsia"/>
                <w:szCs w:val="21"/>
              </w:rPr>
              <w:t>基团可以形成内盐，环状结构，从而能充分地吸附硬表面材料的油污，内盐结构能降低乳化性能，降低泡沫高度。</w:t>
            </w:r>
          </w:p>
          <w:p w:rsidR="00724375" w:rsidRPr="00375FA0" w:rsidRDefault="00724375">
            <w:pPr>
              <w:rPr>
                <w:rFonts w:asciiTheme="minorEastAsia" w:hAnsiTheme="minorEastAsia" w:cs="仿宋"/>
                <w:szCs w:val="21"/>
              </w:rPr>
            </w:pPr>
            <w:r w:rsidRPr="00375FA0">
              <w:rPr>
                <w:rFonts w:asciiTheme="minorEastAsia" w:hAnsiTheme="minorEastAsia" w:cs="仿宋" w:hint="eastAsia"/>
                <w:szCs w:val="21"/>
              </w:rPr>
              <w:t xml:space="preserve">   起始材料的选择：研究本材料的合成是从季铵盐作基础材料进行磺化获得本材料还是从磺酸盐作起始材料进行季铵化，从可行性、材料难易程度、成本进行对比。</w:t>
            </w:r>
          </w:p>
          <w:p w:rsidR="008F0FD3" w:rsidRPr="00375FA0" w:rsidRDefault="00724375">
            <w:pPr>
              <w:rPr>
                <w:rFonts w:asciiTheme="minorEastAsia" w:hAnsiTheme="minorEastAsia" w:cs="仿宋"/>
                <w:szCs w:val="21"/>
              </w:rPr>
            </w:pPr>
            <w:r w:rsidRPr="00375FA0">
              <w:rPr>
                <w:rFonts w:asciiTheme="minorEastAsia" w:hAnsiTheme="minorEastAsia" w:cs="仿宋" w:hint="eastAsia"/>
                <w:szCs w:val="21"/>
              </w:rPr>
              <w:t xml:space="preserve">   通过研究，获得稳定的工业生产流程。</w:t>
            </w:r>
          </w:p>
          <w:p w:rsidR="008F0FD3" w:rsidRPr="00375FA0" w:rsidRDefault="00724375">
            <w:pPr>
              <w:rPr>
                <w:rFonts w:asciiTheme="minorEastAsia" w:hAnsiTheme="minorEastAsia" w:cs="仿宋"/>
                <w:szCs w:val="21"/>
              </w:rPr>
            </w:pPr>
            <w:r w:rsidRPr="00375FA0">
              <w:rPr>
                <w:rFonts w:asciiTheme="minorEastAsia" w:hAnsiTheme="minorEastAsia" w:cs="仿宋" w:hint="eastAsia"/>
                <w:szCs w:val="21"/>
              </w:rPr>
              <w:t xml:space="preserve">   产品收率≥95%，产品纯度≥98.0%，而成本随原料价格的变化而变化。</w:t>
            </w:r>
          </w:p>
          <w:p w:rsidR="008F0FD3" w:rsidRPr="00375FA0" w:rsidRDefault="00BE064E">
            <w:pPr>
              <w:rPr>
                <w:rFonts w:asciiTheme="minorEastAsia" w:hAnsiTheme="minorEastAsia" w:cs="仿宋"/>
                <w:szCs w:val="21"/>
              </w:rPr>
            </w:pPr>
            <w:r w:rsidRPr="00375FA0">
              <w:rPr>
                <w:rFonts w:asciiTheme="minorEastAsia" w:hAnsiTheme="minorEastAsia" w:cs="仿宋" w:hint="eastAsia"/>
                <w:szCs w:val="21"/>
              </w:rPr>
              <w:t xml:space="preserve">   下游产业链的延伸开发和产品品种的丰富。</w:t>
            </w:r>
          </w:p>
        </w:tc>
      </w:tr>
      <w:tr w:rsidR="008F0FD3" w:rsidRPr="00375FA0"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现有</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基础</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szCs w:val="21"/>
              </w:rPr>
              <w:t>（企业已经开展的工作、所处阶段、投入资金和人力、仪器设备、生产条件）</w:t>
            </w:r>
          </w:p>
          <w:p w:rsidR="008F0FD3" w:rsidRPr="00375FA0" w:rsidRDefault="00BE064E">
            <w:pPr>
              <w:rPr>
                <w:rFonts w:asciiTheme="minorEastAsia" w:hAnsiTheme="minorEastAsia" w:cs="仿宋"/>
                <w:color w:val="FF0000"/>
                <w:kern w:val="0"/>
                <w:szCs w:val="21"/>
              </w:rPr>
            </w:pPr>
            <w:r w:rsidRPr="00375FA0">
              <w:rPr>
                <w:rFonts w:asciiTheme="minorEastAsia" w:hAnsiTheme="minorEastAsia" w:cs="仿宋" w:hint="eastAsia"/>
                <w:color w:val="FF0000"/>
                <w:kern w:val="0"/>
                <w:szCs w:val="21"/>
              </w:rPr>
              <w:t>请企业自己填写：企业研发团队人员情况，实验室条件，检测仪器、资金投入情况，生产条件（主要生产设备、公用工程情况）</w:t>
            </w:r>
          </w:p>
          <w:p w:rsidR="008F0FD3" w:rsidRPr="00375FA0" w:rsidRDefault="008F0FD3">
            <w:pPr>
              <w:rPr>
                <w:rFonts w:asciiTheme="minorEastAsia" w:hAnsiTheme="minorEastAsia" w:cs="仿宋"/>
                <w:kern w:val="0"/>
                <w:szCs w:val="21"/>
              </w:rPr>
            </w:pPr>
          </w:p>
        </w:tc>
      </w:tr>
      <w:tr w:rsidR="008F0FD3" w:rsidRPr="00375FA0"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需求</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375FA0" w:rsidRDefault="008F0FD3">
            <w:pPr>
              <w:rPr>
                <w:rFonts w:asciiTheme="minorEastAsia" w:hAnsiTheme="minorEastAsia" w:cs="仿宋"/>
                <w:szCs w:val="21"/>
              </w:rPr>
            </w:pPr>
            <w:r w:rsidRPr="00375FA0">
              <w:rPr>
                <w:rFonts w:asciiTheme="minorEastAsia" w:hAnsiTheme="minorEastAsia" w:cs="仿宋" w:hint="eastAsia"/>
                <w:szCs w:val="21"/>
              </w:rPr>
              <w:t>（希望与哪类高校、科研院所开展产学研合作，共建创新载体，以及对专家及团队所属领域和水平的要求）</w:t>
            </w:r>
          </w:p>
          <w:p w:rsidR="008F0FD3" w:rsidRPr="00375FA0" w:rsidRDefault="00BE064E" w:rsidP="001A483E">
            <w:pPr>
              <w:rPr>
                <w:rFonts w:asciiTheme="minorEastAsia" w:hAnsiTheme="minorEastAsia" w:cs="仿宋"/>
                <w:szCs w:val="21"/>
              </w:rPr>
            </w:pPr>
            <w:r w:rsidRPr="00375FA0">
              <w:rPr>
                <w:rFonts w:asciiTheme="minorEastAsia" w:hAnsiTheme="minorEastAsia" w:cs="仿宋" w:hint="eastAsia"/>
                <w:szCs w:val="21"/>
              </w:rPr>
              <w:t xml:space="preserve">  在精细化工特别是界面学科有一定影响力的高校、科研院所进行合作，专家及团队在本细分行业中有一定的影响力和知名度。</w:t>
            </w:r>
            <w:r w:rsidR="001A483E" w:rsidRPr="00375FA0">
              <w:rPr>
                <w:rFonts w:asciiTheme="minorEastAsia" w:hAnsiTheme="minorEastAsia" w:cs="仿宋" w:hint="eastAsia"/>
                <w:szCs w:val="21"/>
              </w:rPr>
              <w:t>对金属表面加工、光学产品加工有一定专业基础。</w:t>
            </w:r>
          </w:p>
        </w:tc>
      </w:tr>
      <w:tr w:rsidR="008F0FD3" w:rsidRPr="00375FA0"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375FA0"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合作</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375FA0" w:rsidRDefault="008F0FD3">
            <w:pPr>
              <w:rPr>
                <w:rFonts w:asciiTheme="minorEastAsia" w:hAnsiTheme="minorEastAsia" w:cs="仿宋"/>
                <w:szCs w:val="21"/>
              </w:rPr>
            </w:pPr>
            <w:r w:rsidRPr="00375FA0">
              <w:rPr>
                <w:rFonts w:asciiTheme="minorEastAsia" w:hAnsiTheme="minorEastAsia" w:cs="仿宋" w:hint="eastAsia"/>
                <w:szCs w:val="21"/>
              </w:rPr>
              <w:t xml:space="preserve"> □技术转让       □技术入股      </w:t>
            </w:r>
            <w:r w:rsidR="00BE064E" w:rsidRPr="00375FA0">
              <w:rPr>
                <w:rFonts w:asciiTheme="minorEastAsia" w:hAnsiTheme="minorEastAsia" w:cs="仿宋" w:hint="eastAsia"/>
                <w:kern w:val="0"/>
                <w:szCs w:val="21"/>
              </w:rPr>
              <w:t>レ</w:t>
            </w:r>
            <w:r w:rsidRPr="00375FA0">
              <w:rPr>
                <w:rFonts w:asciiTheme="minorEastAsia" w:hAnsiTheme="minorEastAsia" w:cs="仿宋" w:hint="eastAsia"/>
                <w:szCs w:val="21"/>
              </w:rPr>
              <w:t xml:space="preserve">联合开发      □委托研发 </w:t>
            </w:r>
          </w:p>
          <w:p w:rsidR="008F0FD3" w:rsidRPr="00375FA0" w:rsidRDefault="008F0FD3">
            <w:pPr>
              <w:rPr>
                <w:rFonts w:asciiTheme="minorEastAsia" w:hAnsiTheme="minorEastAsia" w:cs="仿宋"/>
                <w:szCs w:val="21"/>
              </w:rPr>
            </w:pPr>
            <w:r w:rsidRPr="00375FA0">
              <w:rPr>
                <w:rFonts w:asciiTheme="minorEastAsia" w:hAnsiTheme="minorEastAsia" w:cs="仿宋" w:hint="eastAsia"/>
                <w:szCs w:val="21"/>
              </w:rPr>
              <w:t xml:space="preserve"> □委托团队、专家长期技术服务     □共建新研发、生产实体</w:t>
            </w:r>
          </w:p>
        </w:tc>
      </w:tr>
      <w:tr w:rsidR="008F0FD3" w:rsidRPr="00375FA0"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375FA0" w:rsidRDefault="008F0FD3">
            <w:pPr>
              <w:pStyle w:val="10"/>
              <w:ind w:firstLineChars="0" w:firstLine="0"/>
              <w:jc w:val="left"/>
              <w:rPr>
                <w:rFonts w:asciiTheme="minorEastAsia" w:eastAsiaTheme="minorEastAsia" w:hAnsiTheme="minorEastAsia" w:cs="仿宋"/>
                <w:szCs w:val="21"/>
              </w:rPr>
            </w:pPr>
            <w:r w:rsidRPr="00375FA0">
              <w:rPr>
                <w:rFonts w:asciiTheme="minorEastAsia" w:eastAsiaTheme="minorEastAsia" w:hAnsiTheme="minorEastAsia" w:cs="仿宋" w:hint="eastAsia"/>
                <w:szCs w:val="21"/>
              </w:rPr>
              <w:t xml:space="preserve">□技术转移 □研发费用加计扣除 </w:t>
            </w:r>
            <w:r w:rsidR="00BE064E" w:rsidRPr="00375FA0">
              <w:rPr>
                <w:rFonts w:asciiTheme="minorEastAsia" w:eastAsiaTheme="minorEastAsia" w:hAnsiTheme="minorEastAsia" w:cs="仿宋" w:hint="eastAsia"/>
                <w:kern w:val="0"/>
                <w:szCs w:val="21"/>
              </w:rPr>
              <w:t>レ</w:t>
            </w:r>
            <w:r w:rsidRPr="00375FA0">
              <w:rPr>
                <w:rFonts w:asciiTheme="minorEastAsia" w:eastAsiaTheme="minorEastAsia" w:hAnsiTheme="minorEastAsia" w:cs="仿宋" w:hint="eastAsia"/>
                <w:szCs w:val="21"/>
              </w:rPr>
              <w:t>知识产权 □科技金融 □检验检测 □质量体系</w:t>
            </w:r>
          </w:p>
          <w:p w:rsidR="008F0FD3" w:rsidRPr="00375FA0" w:rsidRDefault="008F0FD3">
            <w:pPr>
              <w:pStyle w:val="10"/>
              <w:ind w:firstLineChars="0" w:firstLine="0"/>
              <w:jc w:val="left"/>
              <w:rPr>
                <w:rFonts w:asciiTheme="minorEastAsia" w:eastAsiaTheme="minorEastAsia" w:hAnsiTheme="minorEastAsia" w:cs="仿宋"/>
                <w:szCs w:val="21"/>
              </w:rPr>
            </w:pPr>
            <w:r w:rsidRPr="00375FA0">
              <w:rPr>
                <w:rFonts w:asciiTheme="minorEastAsia" w:eastAsiaTheme="minorEastAsia" w:hAnsiTheme="minorEastAsia" w:cs="仿宋" w:hint="eastAsia"/>
                <w:szCs w:val="21"/>
              </w:rPr>
              <w:t>□行业政策 □科技政策 □招标采购 □产品/服务市场占有率分析 □市场前景分析</w:t>
            </w:r>
          </w:p>
          <w:p w:rsidR="008F0FD3" w:rsidRPr="00375FA0" w:rsidRDefault="008F0FD3">
            <w:pPr>
              <w:rPr>
                <w:rFonts w:asciiTheme="minorEastAsia" w:hAnsiTheme="minorEastAsia" w:cs="仿宋"/>
                <w:szCs w:val="21"/>
              </w:rPr>
            </w:pPr>
            <w:r w:rsidRPr="00375FA0">
              <w:rPr>
                <w:rFonts w:asciiTheme="minorEastAsia" w:hAnsiTheme="minorEastAsia" w:cs="仿宋" w:hint="eastAsia"/>
                <w:szCs w:val="21"/>
              </w:rPr>
              <w:t>□企业发展战略咨询           □其他</w:t>
            </w:r>
          </w:p>
        </w:tc>
      </w:tr>
      <w:tr w:rsidR="008F0FD3" w:rsidRPr="00375FA0"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同意公开</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szCs w:val="21"/>
              </w:rPr>
              <w:t xml:space="preserve"> </w:t>
            </w:r>
            <w:r w:rsidR="00BE064E" w:rsidRPr="00375FA0">
              <w:rPr>
                <w:rFonts w:asciiTheme="minorEastAsia" w:hAnsiTheme="minorEastAsia" w:cs="仿宋" w:hint="eastAsia"/>
                <w:kern w:val="0"/>
                <w:szCs w:val="21"/>
              </w:rPr>
              <w:t>レ</w:t>
            </w:r>
            <w:r w:rsidRPr="00375FA0">
              <w:rPr>
                <w:rFonts w:asciiTheme="minorEastAsia" w:hAnsiTheme="minorEastAsia" w:cs="仿宋" w:hint="eastAsia"/>
                <w:kern w:val="0"/>
                <w:szCs w:val="21"/>
              </w:rPr>
              <w:t>是                               □否</w:t>
            </w:r>
          </w:p>
          <w:p w:rsidR="008F0FD3" w:rsidRPr="00375FA0" w:rsidRDefault="008F0FD3">
            <w:pPr>
              <w:rPr>
                <w:rFonts w:asciiTheme="minorEastAsia" w:hAnsiTheme="minorEastAsia" w:cs="仿宋"/>
                <w:kern w:val="0"/>
                <w:szCs w:val="21"/>
                <w:u w:val="single"/>
              </w:rPr>
            </w:pPr>
            <w:r w:rsidRPr="00375FA0">
              <w:rPr>
                <w:rFonts w:asciiTheme="minorEastAsia" w:hAnsiTheme="minorEastAsia" w:cs="仿宋" w:hint="eastAsia"/>
                <w:szCs w:val="21"/>
              </w:rPr>
              <w:t xml:space="preserve"> □</w:t>
            </w:r>
            <w:r w:rsidRPr="00375FA0">
              <w:rPr>
                <w:rFonts w:asciiTheme="minorEastAsia" w:hAnsiTheme="minorEastAsia" w:cs="仿宋" w:hint="eastAsia"/>
                <w:kern w:val="0"/>
                <w:szCs w:val="21"/>
              </w:rPr>
              <w:t>部分公开(说明）</w:t>
            </w:r>
          </w:p>
        </w:tc>
      </w:tr>
      <w:tr w:rsidR="008F0FD3" w:rsidRPr="00375FA0"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同意接受</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szCs w:val="21"/>
              </w:rPr>
              <w:t xml:space="preserve"> </w:t>
            </w:r>
            <w:r w:rsidR="00BE064E" w:rsidRPr="00375FA0">
              <w:rPr>
                <w:rFonts w:asciiTheme="minorEastAsia" w:hAnsiTheme="minorEastAsia" w:cs="仿宋" w:hint="eastAsia"/>
                <w:kern w:val="0"/>
                <w:szCs w:val="21"/>
              </w:rPr>
              <w:t>レ</w:t>
            </w:r>
            <w:r w:rsidRPr="00375FA0">
              <w:rPr>
                <w:rFonts w:asciiTheme="minorEastAsia" w:hAnsiTheme="minorEastAsia" w:cs="仿宋" w:hint="eastAsia"/>
                <w:kern w:val="0"/>
                <w:szCs w:val="21"/>
              </w:rPr>
              <w:t xml:space="preserve">是              </w:t>
            </w:r>
          </w:p>
          <w:p w:rsidR="008F0FD3" w:rsidRPr="00375FA0" w:rsidRDefault="008F0FD3">
            <w:pPr>
              <w:rPr>
                <w:rFonts w:asciiTheme="minorEastAsia" w:hAnsiTheme="minorEastAsia" w:cs="仿宋"/>
                <w:kern w:val="0"/>
                <w:szCs w:val="21"/>
              </w:rPr>
            </w:pPr>
            <w:r w:rsidRPr="00375FA0">
              <w:rPr>
                <w:rFonts w:asciiTheme="minorEastAsia" w:hAnsiTheme="minorEastAsia" w:cs="仿宋" w:hint="eastAsia"/>
                <w:szCs w:val="21"/>
              </w:rPr>
              <w:t>□</w:t>
            </w:r>
            <w:r w:rsidRPr="00375FA0">
              <w:rPr>
                <w:rFonts w:asciiTheme="minorEastAsia" w:hAnsiTheme="minorEastAsia" w:cs="仿宋" w:hint="eastAsia"/>
                <w:kern w:val="0"/>
                <w:szCs w:val="21"/>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375FA0"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 xml:space="preserve">□需求不准确，继续挖掘           </w:t>
            </w:r>
            <w:r w:rsidR="001A483E" w:rsidRPr="00375FA0">
              <w:rPr>
                <w:rFonts w:asciiTheme="minorEastAsia" w:hAnsiTheme="minorEastAsia" w:cs="仿宋" w:hint="eastAsia"/>
                <w:kern w:val="0"/>
                <w:szCs w:val="21"/>
              </w:rPr>
              <w:t>レ</w:t>
            </w:r>
            <w:r w:rsidRPr="00375FA0">
              <w:rPr>
                <w:rFonts w:asciiTheme="minorEastAsia" w:hAnsiTheme="minorEastAsia" w:cs="仿宋" w:hint="eastAsia"/>
                <w:kern w:val="0"/>
                <w:szCs w:val="21"/>
              </w:rPr>
              <w:t xml:space="preserve">需求准确，基本不可行   </w:t>
            </w:r>
          </w:p>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 xml:space="preserve">□需求准确，建议进行需求分析          </w:t>
            </w:r>
          </w:p>
        </w:tc>
      </w:tr>
      <w:tr w:rsidR="008F0FD3" w:rsidRPr="00375FA0"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1A483E">
            <w:pPr>
              <w:rPr>
                <w:rFonts w:asciiTheme="minorEastAsia" w:hAnsiTheme="minorEastAsia" w:cs="仿宋"/>
                <w:kern w:val="0"/>
                <w:szCs w:val="21"/>
              </w:rPr>
            </w:pPr>
            <w:r w:rsidRPr="00375FA0">
              <w:rPr>
                <w:rFonts w:asciiTheme="minorEastAsia" w:hAnsiTheme="minorEastAsia" w:cs="仿宋" w:hint="eastAsia"/>
                <w:kern w:val="0"/>
                <w:szCs w:val="21"/>
              </w:rPr>
              <w:t>レ</w:t>
            </w:r>
            <w:r w:rsidR="008F0FD3" w:rsidRPr="00375FA0">
              <w:rPr>
                <w:rFonts w:asciiTheme="minorEastAsia" w:hAnsiTheme="minorEastAsia" w:cs="仿宋" w:hint="eastAsia"/>
                <w:kern w:val="0"/>
                <w:szCs w:val="21"/>
              </w:rPr>
              <w:t xml:space="preserve">个性化需求              □共性需求              □无法判断  </w:t>
            </w:r>
          </w:p>
        </w:tc>
      </w:tr>
      <w:tr w:rsidR="008F0FD3" w:rsidRPr="00375FA0"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 xml:space="preserve">□很简单       </w:t>
            </w:r>
            <w:r w:rsidR="001A483E" w:rsidRPr="00375FA0">
              <w:rPr>
                <w:rFonts w:asciiTheme="minorEastAsia" w:hAnsiTheme="minorEastAsia" w:cs="仿宋" w:hint="eastAsia"/>
                <w:kern w:val="0"/>
                <w:szCs w:val="21"/>
              </w:rPr>
              <w:t>レ</w:t>
            </w:r>
            <w:r w:rsidRPr="00375FA0">
              <w:rPr>
                <w:rFonts w:asciiTheme="minorEastAsia" w:hAnsiTheme="minorEastAsia" w:cs="仿宋" w:hint="eastAsia"/>
                <w:kern w:val="0"/>
                <w:szCs w:val="21"/>
              </w:rPr>
              <w:t xml:space="preserve">一定难度        □很难           □无法判断  </w:t>
            </w:r>
          </w:p>
        </w:tc>
      </w:tr>
      <w:tr w:rsidR="008F0FD3" w:rsidRPr="00375FA0"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lastRenderedPageBreak/>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（包括：本需求可能涉及的技术研发和应用、行业和产业发展情况）</w:t>
            </w:r>
          </w:p>
          <w:p w:rsidR="008F0FD3" w:rsidRPr="00375FA0" w:rsidRDefault="001A483E">
            <w:pPr>
              <w:jc w:val="left"/>
              <w:rPr>
                <w:rFonts w:asciiTheme="minorEastAsia" w:hAnsiTheme="minorEastAsia" w:cs="仿宋"/>
                <w:kern w:val="0"/>
                <w:szCs w:val="21"/>
              </w:rPr>
            </w:pPr>
            <w:r w:rsidRPr="00375FA0">
              <w:rPr>
                <w:rFonts w:asciiTheme="minorEastAsia" w:hAnsiTheme="minorEastAsia" w:cs="仿宋" w:hint="eastAsia"/>
                <w:kern w:val="0"/>
                <w:szCs w:val="21"/>
              </w:rPr>
              <w:t>本项目是一种新型两性表面活性剂的研发和在硬表面加工行业中的应用，而解决表面活性剂的起泡总量的去污效果是本项目目标产品的最终效果需求。</w:t>
            </w:r>
          </w:p>
        </w:tc>
      </w:tr>
      <w:tr w:rsidR="008F0FD3" w:rsidRPr="00375FA0"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 xml:space="preserve">□独立自主开发   </w:t>
            </w:r>
            <w:r w:rsidR="00AE2193" w:rsidRPr="00375FA0">
              <w:rPr>
                <w:rFonts w:asciiTheme="minorEastAsia" w:hAnsiTheme="minorEastAsia" w:cs="仿宋" w:hint="eastAsia"/>
                <w:kern w:val="0"/>
                <w:szCs w:val="21"/>
              </w:rPr>
              <w:t>レ</w:t>
            </w:r>
            <w:r w:rsidRPr="00375FA0">
              <w:rPr>
                <w:rFonts w:asciiTheme="minorEastAsia" w:hAnsiTheme="minorEastAsia" w:cs="仿宋" w:hint="eastAsia"/>
                <w:kern w:val="0"/>
                <w:szCs w:val="21"/>
              </w:rPr>
              <w:t xml:space="preserve">技术开发合作   □购买技术成果   □购买技术服务  </w:t>
            </w:r>
          </w:p>
        </w:tc>
      </w:tr>
      <w:tr w:rsidR="008F0FD3" w:rsidRPr="00375FA0"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 xml:space="preserve">□深化目前合作   □直接推荐合作   □精准匹配       □公开悬赏              </w:t>
            </w:r>
          </w:p>
        </w:tc>
      </w:tr>
      <w:tr w:rsidR="008F0FD3" w:rsidRPr="00375FA0"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直</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接</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推</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荐</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合</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作</w:t>
            </w:r>
          </w:p>
          <w:p w:rsidR="008F0FD3" w:rsidRPr="00375FA0"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75FA0" w:rsidRDefault="008F0FD3">
            <w:pPr>
              <w:jc w:val="left"/>
              <w:rPr>
                <w:rFonts w:asciiTheme="minorEastAsia" w:hAnsiTheme="minorEastAsia" w:cs="仿宋"/>
                <w:kern w:val="0"/>
                <w:szCs w:val="21"/>
              </w:rPr>
            </w:pPr>
          </w:p>
        </w:tc>
      </w:tr>
      <w:tr w:rsidR="008F0FD3" w:rsidRPr="00375FA0"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75FA0" w:rsidRDefault="008F0FD3">
            <w:pPr>
              <w:jc w:val="left"/>
              <w:rPr>
                <w:rFonts w:asciiTheme="minorEastAsia" w:hAnsiTheme="minorEastAsia" w:cs="仿宋"/>
                <w:kern w:val="0"/>
                <w:szCs w:val="21"/>
              </w:rPr>
            </w:pPr>
          </w:p>
        </w:tc>
      </w:tr>
      <w:tr w:rsidR="008F0FD3" w:rsidRPr="00375FA0"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（包括：合作方式，知识产权，研发周期，成本控制，人才与市场渠道角度）</w:t>
            </w:r>
          </w:p>
          <w:p w:rsidR="008F0FD3" w:rsidRPr="00375FA0" w:rsidRDefault="008F0FD3">
            <w:pPr>
              <w:jc w:val="left"/>
              <w:rPr>
                <w:rFonts w:asciiTheme="minorEastAsia" w:hAnsiTheme="minorEastAsia" w:cs="仿宋"/>
                <w:kern w:val="0"/>
                <w:szCs w:val="21"/>
              </w:rPr>
            </w:pPr>
          </w:p>
        </w:tc>
      </w:tr>
      <w:tr w:rsidR="008F0FD3" w:rsidRPr="00375FA0"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精</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准</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匹</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□推荐：□自选</w:t>
            </w:r>
          </w:p>
        </w:tc>
      </w:tr>
      <w:tr w:rsidR="008F0FD3" w:rsidRPr="00375FA0"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 xml:space="preserve">□500元以下              □500-2000元             □2000元以上 </w:t>
            </w:r>
          </w:p>
        </w:tc>
      </w:tr>
      <w:tr w:rsidR="008F0FD3" w:rsidRPr="00375FA0"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（包括：合作方式，知识产权，研发周期，成本控制，人才与市场渠道角度）</w:t>
            </w:r>
          </w:p>
          <w:p w:rsidR="008F0FD3" w:rsidRPr="00375FA0" w:rsidRDefault="008F0FD3">
            <w:pPr>
              <w:jc w:val="left"/>
              <w:rPr>
                <w:rFonts w:asciiTheme="minorEastAsia" w:hAnsiTheme="minorEastAsia" w:cs="仿宋"/>
                <w:kern w:val="0"/>
                <w:szCs w:val="21"/>
              </w:rPr>
            </w:pPr>
          </w:p>
        </w:tc>
      </w:tr>
      <w:tr w:rsidR="008F0FD3" w:rsidRPr="00375FA0"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公</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开</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悬</w:t>
            </w: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375FA0" w:rsidRDefault="008F0FD3">
            <w:pPr>
              <w:rPr>
                <w:rFonts w:asciiTheme="minorEastAsia" w:hAnsiTheme="minorEastAsia" w:cs="仿宋"/>
                <w:kern w:val="0"/>
                <w:szCs w:val="21"/>
              </w:rPr>
            </w:pPr>
            <w:r w:rsidRPr="00375FA0">
              <w:rPr>
                <w:rFonts w:asciiTheme="minorEastAsia" w:hAnsiTheme="minorEastAsia" w:cs="仿宋" w:hint="eastAsia"/>
                <w:kern w:val="0"/>
                <w:szCs w:val="21"/>
              </w:rPr>
              <w:t xml:space="preserve">□2万元以下    □2-5万元     □5-10万元     □10万元以上   </w:t>
            </w:r>
          </w:p>
        </w:tc>
      </w:tr>
      <w:tr w:rsidR="008F0FD3" w:rsidRPr="00375FA0"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375FA0"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p>
          <w:p w:rsidR="008F0FD3" w:rsidRPr="00375FA0" w:rsidRDefault="008F0FD3">
            <w:pPr>
              <w:jc w:val="center"/>
              <w:rPr>
                <w:rFonts w:asciiTheme="minorEastAsia" w:hAnsiTheme="minorEastAsia" w:cs="仿宋"/>
                <w:kern w:val="0"/>
                <w:szCs w:val="21"/>
              </w:rPr>
            </w:pPr>
            <w:r w:rsidRPr="00375FA0">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（包括：需求发布形式、内容要点，语言文字通俗、普适性）</w:t>
            </w:r>
          </w:p>
          <w:p w:rsidR="008F0FD3" w:rsidRPr="00375FA0" w:rsidRDefault="00AE2193">
            <w:pPr>
              <w:jc w:val="left"/>
              <w:rPr>
                <w:rFonts w:asciiTheme="minorEastAsia" w:hAnsiTheme="minorEastAsia" w:cs="仿宋"/>
                <w:kern w:val="0"/>
                <w:szCs w:val="21"/>
              </w:rPr>
            </w:pPr>
            <w:r w:rsidRPr="00375FA0">
              <w:rPr>
                <w:rFonts w:asciiTheme="minorEastAsia" w:hAnsiTheme="minorEastAsia" w:cs="仿宋" w:hint="eastAsia"/>
                <w:kern w:val="0"/>
                <w:szCs w:val="21"/>
              </w:rPr>
              <w:t>建议公开需求，合作方式由企业和专家团队协商。</w:t>
            </w:r>
            <w:bookmarkStart w:id="0" w:name="_GoBack"/>
            <w:bookmarkEnd w:id="0"/>
          </w:p>
        </w:tc>
      </w:tr>
      <w:tr w:rsidR="008F0FD3" w:rsidRPr="00375FA0"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375FA0" w:rsidRDefault="008F0FD3">
            <w:pPr>
              <w:jc w:val="left"/>
              <w:rPr>
                <w:rFonts w:asciiTheme="minorEastAsia" w:hAnsiTheme="minorEastAsia" w:cs="仿宋"/>
                <w:kern w:val="0"/>
                <w:szCs w:val="21"/>
              </w:rPr>
            </w:pPr>
          </w:p>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专家姓名：</w:t>
            </w:r>
          </w:p>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 xml:space="preserve">电    话：             </w:t>
            </w:r>
          </w:p>
          <w:p w:rsidR="001A483E" w:rsidRPr="00375FA0" w:rsidRDefault="001A483E">
            <w:pPr>
              <w:jc w:val="left"/>
              <w:rPr>
                <w:rFonts w:asciiTheme="minorEastAsia" w:hAnsiTheme="minorEastAsia" w:cs="仿宋"/>
                <w:kern w:val="0"/>
                <w:szCs w:val="21"/>
              </w:rPr>
            </w:pPr>
          </w:p>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375FA0" w:rsidRDefault="008F0FD3">
            <w:pPr>
              <w:jc w:val="left"/>
              <w:rPr>
                <w:rFonts w:asciiTheme="minorEastAsia" w:hAnsiTheme="minorEastAsia" w:cs="仿宋"/>
                <w:kern w:val="0"/>
                <w:szCs w:val="21"/>
              </w:rPr>
            </w:pPr>
          </w:p>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机构名称：</w:t>
            </w:r>
          </w:p>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联 系 人：</w:t>
            </w:r>
          </w:p>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 xml:space="preserve">电    话：             </w:t>
            </w:r>
          </w:p>
          <w:p w:rsidR="008F0FD3" w:rsidRPr="00375FA0" w:rsidRDefault="008F0FD3">
            <w:pPr>
              <w:jc w:val="left"/>
              <w:rPr>
                <w:rFonts w:asciiTheme="minorEastAsia" w:hAnsiTheme="minorEastAsia" w:cs="仿宋"/>
                <w:kern w:val="0"/>
                <w:szCs w:val="21"/>
              </w:rPr>
            </w:pPr>
            <w:r w:rsidRPr="00375FA0">
              <w:rPr>
                <w:rFonts w:asciiTheme="minorEastAsia" w:hAnsiTheme="minorEastAsia" w:cs="仿宋" w:hint="eastAsia"/>
                <w:kern w:val="0"/>
                <w:szCs w:val="21"/>
              </w:rPr>
              <w:t xml:space="preserve">                                    年     月     日</w:t>
            </w:r>
          </w:p>
        </w:tc>
      </w:tr>
    </w:tbl>
    <w:p w:rsidR="008F0FD3" w:rsidRDefault="008F0FD3" w:rsidP="001A483E">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1C7" w:rsidRDefault="00F251C7" w:rsidP="006B5BD4">
      <w:r>
        <w:separator/>
      </w:r>
    </w:p>
  </w:endnote>
  <w:endnote w:type="continuationSeparator" w:id="1">
    <w:p w:rsidR="00F251C7" w:rsidRDefault="00F251C7" w:rsidP="006B5B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1C7" w:rsidRDefault="00F251C7" w:rsidP="006B5BD4">
      <w:r>
        <w:separator/>
      </w:r>
    </w:p>
  </w:footnote>
  <w:footnote w:type="continuationSeparator" w:id="1">
    <w:p w:rsidR="00F251C7" w:rsidRDefault="00F251C7" w:rsidP="006B5B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E3496"/>
    <w:rsid w:val="0019798C"/>
    <w:rsid w:val="001A483E"/>
    <w:rsid w:val="00347908"/>
    <w:rsid w:val="00375FA0"/>
    <w:rsid w:val="0047072E"/>
    <w:rsid w:val="00534E23"/>
    <w:rsid w:val="006B5BD4"/>
    <w:rsid w:val="00724375"/>
    <w:rsid w:val="008F0FD3"/>
    <w:rsid w:val="00993B4B"/>
    <w:rsid w:val="009A0455"/>
    <w:rsid w:val="00A8126F"/>
    <w:rsid w:val="00AE2193"/>
    <w:rsid w:val="00BE064E"/>
    <w:rsid w:val="00D47F86"/>
    <w:rsid w:val="00D83D0F"/>
    <w:rsid w:val="00F251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BD4"/>
    <w:rPr>
      <w:sz w:val="18"/>
      <w:szCs w:val="18"/>
    </w:rPr>
  </w:style>
  <w:style w:type="paragraph" w:styleId="a4">
    <w:name w:val="footer"/>
    <w:basedOn w:val="a"/>
    <w:link w:val="Char0"/>
    <w:uiPriority w:val="99"/>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rsid w:val="006B5BD4"/>
    <w:rPr>
      <w:sz w:val="18"/>
      <w:szCs w:val="18"/>
    </w:rPr>
  </w:style>
  <w:style w:type="paragraph" w:customStyle="1" w:styleId="TableParagraph">
    <w:name w:val="Table Paragraph"/>
    <w:basedOn w:val="a"/>
    <w:uiPriority w:val="1"/>
    <w:qFormat/>
    <w:rsid w:val="00993B4B"/>
    <w:pPr>
      <w:autoSpaceDE w:val="0"/>
      <w:autoSpaceDN w:val="0"/>
      <w:jc w:val="left"/>
    </w:pPr>
    <w:rPr>
      <w:rFonts w:ascii="宋体" w:eastAsia="宋体" w:hAnsi="宋体" w:cs="宋体"/>
      <w:kern w:val="0"/>
      <w:sz w:val="22"/>
      <w:lang w:val="zh-CN" w:bidi="zh-CN"/>
    </w:rPr>
  </w:style>
  <w:style w:type="paragraph" w:styleId="a5">
    <w:name w:val="annotation text"/>
    <w:basedOn w:val="a"/>
    <w:link w:val="Char1"/>
    <w:uiPriority w:val="99"/>
    <w:semiHidden/>
    <w:unhideWhenUsed/>
    <w:rsid w:val="00D83D0F"/>
    <w:pPr>
      <w:jc w:val="left"/>
    </w:pPr>
    <w:rPr>
      <w:rFonts w:ascii="Calibri" w:eastAsia="宋体" w:hAnsi="Calibri" w:cs="Times New Roman"/>
    </w:rPr>
  </w:style>
  <w:style w:type="character" w:customStyle="1" w:styleId="Char1">
    <w:name w:val="批注文字 Char"/>
    <w:basedOn w:val="a0"/>
    <w:link w:val="a5"/>
    <w:uiPriority w:val="99"/>
    <w:semiHidden/>
    <w:rsid w:val="00D83D0F"/>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434</Words>
  <Characters>2477</Characters>
  <Application>Microsoft Office Word</Application>
  <DocSecurity>0</DocSecurity>
  <Lines>20</Lines>
  <Paragraphs>5</Paragraphs>
  <ScaleCrop>false</ScaleCrop>
  <Company/>
  <LinksUpToDate>false</LinksUpToDate>
  <CharactersWithSpaces>2906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2017-08-30T03:16:00Z</dcterms:created>
  <dcterms:modified xsi:type="dcterms:W3CDTF">2018-08-16T01:40:00Z</dcterms:modified>
</cp:coreProperties>
</file>