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3" w:rsidRDefault="008F0FD3" w:rsidP="008F0FD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F0FD3" w:rsidRDefault="008F0FD3" w:rsidP="008F0FD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F0FD3" w:rsidRDefault="008F0FD3" w:rsidP="008F0FD3">
      <w:pPr>
        <w:jc w:val="center"/>
        <w:rPr>
          <w:sz w:val="28"/>
          <w:szCs w:val="18"/>
        </w:rPr>
      </w:pPr>
      <w:r>
        <w:rPr>
          <w:sz w:val="36"/>
          <w:szCs w:val="44"/>
        </w:rPr>
        <w:t>201</w:t>
      </w:r>
      <w:r w:rsidR="006B5BD4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774EDE">
        <w:rPr>
          <w:rFonts w:hint="eastAsia"/>
          <w:sz w:val="44"/>
          <w:szCs w:val="44"/>
        </w:rPr>
        <w:lastRenderedPageBreak/>
        <w:t>一、企业情况分析</w:t>
      </w:r>
    </w:p>
    <w:p w:rsidR="00170723" w:rsidRPr="00774EDE" w:rsidRDefault="00170723" w:rsidP="00170723">
      <w:pPr>
        <w:rPr>
          <w:rFonts w:ascii="仿宋_GB2312" w:eastAsia="仿宋_GB2312" w:hAnsi="宋体" w:cs="宋体"/>
          <w:kern w:val="0"/>
          <w:szCs w:val="21"/>
        </w:rPr>
      </w:pPr>
      <w:r w:rsidRPr="00774EDE">
        <w:rPr>
          <w:rFonts w:hint="eastAsia"/>
          <w:szCs w:val="21"/>
        </w:rPr>
        <w:t>项</w:t>
      </w:r>
      <w:r w:rsidRPr="00774EDE">
        <w:rPr>
          <w:szCs w:val="21"/>
        </w:rPr>
        <w:t>目名称：</w:t>
      </w:r>
      <w:r w:rsidR="001C46E8" w:rsidRPr="00774EDE">
        <w:rPr>
          <w:rFonts w:ascii="宋体" w:hAnsi="宋体" w:cs="宋体" w:hint="eastAsia"/>
          <w:kern w:val="0"/>
          <w:szCs w:val="21"/>
        </w:rPr>
        <w:t>升降式智能立体车库车</w:t>
      </w:r>
      <w:r w:rsidR="001C46E8" w:rsidRPr="00774EDE">
        <w:rPr>
          <w:rFonts w:ascii="宋体" w:hAnsi="宋体" w:cs="宋体"/>
          <w:kern w:val="0"/>
          <w:szCs w:val="21"/>
        </w:rPr>
        <w:t>辆</w:t>
      </w:r>
      <w:r w:rsidR="001C46E8" w:rsidRPr="00774EDE">
        <w:rPr>
          <w:rFonts w:ascii="宋体" w:hAnsi="宋体" w:cs="宋体" w:hint="eastAsia"/>
          <w:kern w:val="0"/>
          <w:szCs w:val="21"/>
        </w:rPr>
        <w:t>存取管理技</w:t>
      </w:r>
      <w:r w:rsidR="001C46E8" w:rsidRPr="00774EDE">
        <w:rPr>
          <w:rFonts w:ascii="宋体" w:hAnsi="宋体" w:cs="宋体"/>
          <w:kern w:val="0"/>
          <w:szCs w:val="21"/>
        </w:rPr>
        <w:t>术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8F0FD3" w:rsidRPr="00774EDE" w:rsidTr="00E1062F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774EDE" w:rsidRDefault="001C46E8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hint="eastAsia"/>
                <w:kern w:val="0"/>
                <w:szCs w:val="21"/>
              </w:rPr>
              <w:t>四川润坤特种设备有限公司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774EDE" w:rsidRDefault="001C46E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hint="eastAsia"/>
                <w:kern w:val="0"/>
                <w:szCs w:val="21"/>
              </w:rPr>
              <w:t>91511325309399216k</w:t>
            </w:r>
            <w:r w:rsidR="00E1062F" w:rsidRPr="00774EDE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</w:p>
        </w:tc>
      </w:tr>
      <w:tr w:rsidR="00E1062F" w:rsidRPr="00774EDE" w:rsidTr="00E1062F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774EDE" w:rsidRDefault="00E1062F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774EDE" w:rsidRDefault="009E4E4A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hint="eastAsia"/>
                <w:kern w:val="0"/>
                <w:szCs w:val="21"/>
              </w:rPr>
              <w:t>南充市</w:t>
            </w:r>
            <w:r w:rsidR="00517F3E" w:rsidRPr="00774EDE">
              <w:rPr>
                <w:rFonts w:asciiTheme="minorEastAsia" w:hAnsiTheme="minorEastAsia" w:hint="eastAsia"/>
                <w:kern w:val="0"/>
                <w:szCs w:val="21"/>
              </w:rPr>
              <w:t>西充县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774EDE" w:rsidRDefault="00E1062F" w:rsidP="00E1062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774EDE" w:rsidRDefault="001C46E8" w:rsidP="00E1062F">
            <w:pPr>
              <w:rPr>
                <w:rFonts w:asciiTheme="minorEastAsia" w:hAnsiTheme="minorEastAsia"/>
                <w:kern w:val="0"/>
                <w:szCs w:val="21"/>
              </w:rPr>
            </w:pPr>
            <w:r w:rsidRPr="00774EDE">
              <w:rPr>
                <w:rFonts w:asciiTheme="minorEastAsia" w:hAnsiTheme="minorEastAsia" w:hint="eastAsia"/>
                <w:kern w:val="0"/>
                <w:szCs w:val="21"/>
              </w:rPr>
              <w:t>赵倩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774EDE" w:rsidRDefault="00E1062F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774EDE">
              <w:rPr>
                <w:rFonts w:asciiTheme="minorEastAsia" w:hAnsiTheme="minorEastAsia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774EDE" w:rsidRDefault="001C46E8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774EDE">
              <w:rPr>
                <w:rFonts w:asciiTheme="minorEastAsia" w:hAnsiTheme="minorEastAsia" w:hint="eastAsia"/>
                <w:kern w:val="0"/>
                <w:szCs w:val="21"/>
              </w:rPr>
              <w:t>0817-6863377</w:t>
            </w:r>
          </w:p>
        </w:tc>
      </w:tr>
      <w:tr w:rsidR="008F0FD3" w:rsidRPr="00774EDE" w:rsidTr="00E1062F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97559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774EDE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8F0FD3" w:rsidRPr="00774EDE" w:rsidTr="00E1062F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774EDE" w:rsidRDefault="001C46E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hint="eastAsia"/>
                <w:kern w:val="0"/>
                <w:szCs w:val="21"/>
              </w:rPr>
              <w:t>机械制造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774EDE" w:rsidRDefault="001C46E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hint="eastAsia"/>
                <w:kern w:val="0"/>
                <w:szCs w:val="21"/>
              </w:rPr>
              <w:t>光机电一体</w:t>
            </w:r>
          </w:p>
        </w:tc>
      </w:tr>
      <w:tr w:rsidR="008F0FD3" w:rsidRPr="00774EDE" w:rsidTr="00E1062F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774EDE" w:rsidRDefault="001C46E8" w:rsidP="009D1E7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hint="eastAsia"/>
                <w:kern w:val="0"/>
                <w:szCs w:val="21"/>
              </w:rPr>
              <w:t>2000万</w:t>
            </w:r>
            <w:r w:rsidR="005E15E8" w:rsidRPr="00774EDE">
              <w:rPr>
                <w:rFonts w:asciiTheme="minorEastAsia" w:hAnsiTheme="minorEastAsia" w:hint="eastAsia"/>
                <w:kern w:val="0"/>
                <w:szCs w:val="21"/>
              </w:rPr>
              <w:t>业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774EDE" w:rsidRDefault="005E15E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/>
                <w:kern w:val="0"/>
                <w:szCs w:val="21"/>
              </w:rPr>
              <w:t>65</w:t>
            </w:r>
          </w:p>
        </w:tc>
      </w:tr>
      <w:tr w:rsidR="008F0FD3" w:rsidRPr="00774EDE" w:rsidTr="00E1062F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774EDE" w:rsidRDefault="00E85E6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hint="eastAsia"/>
                <w:kern w:val="0"/>
                <w:szCs w:val="21"/>
              </w:rPr>
              <w:t>车及零部件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F844A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强  </w:t>
            </w: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774EDE">
              <w:rPr>
                <w:rFonts w:asciiTheme="minorEastAsia" w:hAnsiTheme="minorEastAsia" w:cs="仿宋" w:hint="eastAsia"/>
                <w:kern w:val="0"/>
                <w:szCs w:val="21"/>
              </w:rPr>
              <w:t>一般   □弱</w:t>
            </w:r>
          </w:p>
        </w:tc>
      </w:tr>
      <w:tr w:rsidR="008F0FD3" w:rsidRPr="00774EDE" w:rsidTr="00E1062F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□无  </w:t>
            </w:r>
            <w:r w:rsidR="00B67133" w:rsidRPr="00774EDE">
              <w:rPr>
                <w:rFonts w:asciiTheme="minorEastAsia" w:hAnsiTheme="minorEastAsia" w:cs="Arial"/>
                <w:szCs w:val="21"/>
              </w:rPr>
              <w:t>√</w:t>
            </w: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有   （                                      ）  </w:t>
            </w:r>
          </w:p>
        </w:tc>
      </w:tr>
      <w:tr w:rsidR="008F0FD3" w:rsidRPr="00774EDE" w:rsidTr="00E1062F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自主研发 □合作研发 </w:t>
            </w:r>
            <w:r w:rsidRPr="00774ED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委托研发 □ 模仿改进  □向外购买 □ 其它                        </w:t>
            </w:r>
          </w:p>
        </w:tc>
      </w:tr>
      <w:tr w:rsidR="008F0FD3" w:rsidRPr="00774EDE" w:rsidTr="00E1062F">
        <w:trPr>
          <w:cantSplit/>
          <w:trHeight w:val="60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774EDE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8F0FD3" w:rsidRPr="00774EDE" w:rsidTr="00E1062F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5E15E8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1～50万元  </w:t>
            </w:r>
            <w:r w:rsidRPr="00774ED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50～500万元  □500～1000万元 □1000万元以上   </w:t>
            </w:r>
          </w:p>
        </w:tc>
      </w:tr>
      <w:tr w:rsidR="008F0FD3" w:rsidRPr="00774EDE" w:rsidTr="00E1062F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□1%以内     </w:t>
            </w:r>
            <w:r w:rsidR="00B67133" w:rsidRPr="00774EDE">
              <w:rPr>
                <w:rFonts w:asciiTheme="minorEastAsia" w:hAnsiTheme="minorEastAsia" w:cs="Arial"/>
                <w:szCs w:val="21"/>
              </w:rPr>
              <w:t>√</w:t>
            </w: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1%～3%    □3%～5%    □5%～10%    □10%以上          </w:t>
            </w:r>
          </w:p>
        </w:tc>
      </w:tr>
      <w:tr w:rsidR="008F0FD3" w:rsidRPr="00774EDE" w:rsidTr="00E13FE3">
        <w:trPr>
          <w:trHeight w:val="257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1F" w:rsidRPr="00774EDE" w:rsidRDefault="00EC771F" w:rsidP="00774EDE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EC771F" w:rsidRPr="00774EDE" w:rsidRDefault="00EC771F" w:rsidP="00774EDE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774EDE" w:rsidRDefault="001C46E8" w:rsidP="00774EDE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  <w:r w:rsidRPr="00774EDE">
              <w:rPr>
                <w:rFonts w:asciiTheme="minorEastAsia" w:hAnsiTheme="minorEastAsia" w:hint="eastAsia"/>
                <w:kern w:val="0"/>
                <w:szCs w:val="21"/>
              </w:rPr>
              <w:t>四川润坤特种设备有限公司</w:t>
            </w:r>
            <w:r w:rsidR="00517F3E" w:rsidRPr="00774EDE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="00517F3E" w:rsidRPr="00774EDE">
              <w:rPr>
                <w:rFonts w:asciiTheme="minorEastAsia" w:hAnsiTheme="minorEastAsia"/>
                <w:kern w:val="0"/>
                <w:szCs w:val="21"/>
              </w:rPr>
              <w:t>南</w:t>
            </w:r>
            <w:r w:rsidR="00517F3E" w:rsidRPr="00774EDE">
              <w:rPr>
                <w:rFonts w:asciiTheme="minorEastAsia" w:hAnsiTheme="minorEastAsia" w:hint="eastAsia"/>
                <w:kern w:val="0"/>
                <w:szCs w:val="21"/>
              </w:rPr>
              <w:t>充</w:t>
            </w:r>
            <w:r w:rsidR="00517F3E" w:rsidRPr="00774EDE">
              <w:rPr>
                <w:rFonts w:asciiTheme="minorEastAsia" w:hAnsiTheme="minorEastAsia"/>
                <w:kern w:val="0"/>
                <w:szCs w:val="21"/>
              </w:rPr>
              <w:t>市</w:t>
            </w:r>
            <w:r w:rsidR="00517F3E" w:rsidRPr="00774EDE">
              <w:rPr>
                <w:rFonts w:asciiTheme="minorEastAsia" w:hAnsiTheme="minorEastAsia" w:hint="eastAsia"/>
                <w:kern w:val="0"/>
                <w:szCs w:val="21"/>
              </w:rPr>
              <w:t>西充</w:t>
            </w:r>
            <w:r w:rsidR="00517F3E" w:rsidRPr="00774EDE">
              <w:rPr>
                <w:rFonts w:asciiTheme="minorEastAsia" w:hAnsiTheme="minorEastAsia"/>
                <w:kern w:val="0"/>
                <w:szCs w:val="21"/>
              </w:rPr>
              <w:t>县</w:t>
            </w:r>
            <w:r w:rsidR="00517F3E" w:rsidRPr="00774EDE">
              <w:rPr>
                <w:rFonts w:asciiTheme="minorEastAsia" w:hAnsiTheme="minorEastAsia" w:hint="eastAsia"/>
                <w:kern w:val="0"/>
                <w:szCs w:val="21"/>
              </w:rPr>
              <w:t>工</w:t>
            </w:r>
            <w:r w:rsidR="00517F3E" w:rsidRPr="00774EDE">
              <w:rPr>
                <w:rFonts w:asciiTheme="minorEastAsia" w:hAnsiTheme="minorEastAsia"/>
                <w:kern w:val="0"/>
                <w:szCs w:val="21"/>
              </w:rPr>
              <w:t>业园区内</w:t>
            </w:r>
            <w:r w:rsidR="00517F3E" w:rsidRPr="00774EDE">
              <w:rPr>
                <w:rFonts w:asciiTheme="minorEastAsia" w:hAnsiTheme="minorEastAsia" w:hint="eastAsia"/>
                <w:kern w:val="0"/>
                <w:szCs w:val="21"/>
              </w:rPr>
              <w:t>生产</w:t>
            </w:r>
            <w:r w:rsidR="00517F3E" w:rsidRPr="00774EDE">
              <w:rPr>
                <w:rFonts w:asciiTheme="minorEastAsia" w:hAnsiTheme="minorEastAsia"/>
                <w:kern w:val="0"/>
                <w:szCs w:val="21"/>
              </w:rPr>
              <w:t>企业</w:t>
            </w:r>
            <w:r w:rsidR="00C35E19" w:rsidRPr="00774EDE">
              <w:rPr>
                <w:rFonts w:asciiTheme="minorEastAsia" w:hAnsiTheme="minorEastAsia"/>
                <w:kern w:val="0"/>
                <w:szCs w:val="21"/>
              </w:rPr>
              <w:t>，</w:t>
            </w:r>
            <w:r w:rsidR="00EC771F" w:rsidRPr="00774EDE">
              <w:rPr>
                <w:rFonts w:asciiTheme="minorEastAsia" w:hAnsiTheme="minorEastAsia"/>
                <w:kern w:val="0"/>
                <w:szCs w:val="21"/>
              </w:rPr>
              <w:t>现</w:t>
            </w:r>
            <w:r w:rsidR="00EC771F" w:rsidRPr="00774EDE">
              <w:rPr>
                <w:rFonts w:asciiTheme="minorEastAsia" w:hAnsiTheme="minorEastAsia" w:hint="eastAsia"/>
                <w:kern w:val="0"/>
                <w:szCs w:val="21"/>
              </w:rPr>
              <w:t>有</w:t>
            </w:r>
            <w:r w:rsidR="00EC771F" w:rsidRPr="00774EDE">
              <w:rPr>
                <w:rFonts w:asciiTheme="minorEastAsia" w:hAnsiTheme="minorEastAsia"/>
                <w:kern w:val="0"/>
                <w:szCs w:val="21"/>
              </w:rPr>
              <w:t>员工</w:t>
            </w:r>
            <w:r w:rsidR="005E15E8" w:rsidRPr="00774EDE">
              <w:rPr>
                <w:rFonts w:asciiTheme="minorEastAsia" w:hAnsiTheme="minorEastAsia"/>
                <w:kern w:val="0"/>
                <w:szCs w:val="21"/>
              </w:rPr>
              <w:t>65</w:t>
            </w:r>
            <w:r w:rsidR="00EC771F" w:rsidRPr="00774EDE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774EDE">
              <w:rPr>
                <w:rFonts w:asciiTheme="minorEastAsia" w:hAnsiTheme="minorEastAsia"/>
                <w:kern w:val="0"/>
                <w:szCs w:val="21"/>
              </w:rPr>
              <w:t>，研发人员</w:t>
            </w:r>
            <w:r w:rsidRPr="00774EDE">
              <w:rPr>
                <w:rFonts w:asciiTheme="minorEastAsia" w:hAnsiTheme="minorEastAsia"/>
                <w:kern w:val="0"/>
                <w:szCs w:val="21"/>
              </w:rPr>
              <w:t>8</w:t>
            </w:r>
            <w:r w:rsidR="00EC771F" w:rsidRPr="00774EDE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774EDE">
              <w:rPr>
                <w:rFonts w:asciiTheme="minorEastAsia" w:hAnsiTheme="minorEastAsia"/>
                <w:kern w:val="0"/>
                <w:szCs w:val="21"/>
              </w:rPr>
              <w:t>。</w:t>
            </w:r>
          </w:p>
        </w:tc>
      </w:tr>
      <w:tr w:rsidR="008F0FD3" w:rsidRPr="00774EDE" w:rsidTr="00E1062F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774ED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3E" w:rsidRPr="00774EDE" w:rsidRDefault="00517F3E" w:rsidP="00774EDE">
            <w:pPr>
              <w:ind w:leftChars="50" w:left="105" w:firstLineChars="50" w:firstLine="105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774EDE" w:rsidRDefault="001C46E8" w:rsidP="001C46E8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774EDE">
              <w:rPr>
                <w:rFonts w:asciiTheme="minorEastAsia" w:hAnsiTheme="minorEastAsia" w:cs="宋体" w:hint="eastAsia"/>
                <w:kern w:val="0"/>
                <w:szCs w:val="21"/>
              </w:rPr>
              <w:t>四川润坤特种设备有限公司从</w:t>
            </w:r>
            <w:r w:rsidRPr="00774EDE">
              <w:rPr>
                <w:rFonts w:asciiTheme="minorEastAsia" w:hAnsiTheme="minorEastAsia" w:cs="宋体"/>
                <w:kern w:val="0"/>
                <w:szCs w:val="21"/>
              </w:rPr>
              <w:t>事</w:t>
            </w:r>
            <w:r w:rsidRPr="00774EDE">
              <w:rPr>
                <w:rFonts w:asciiTheme="minorEastAsia" w:hAnsiTheme="minorEastAsia" w:cs="宋体" w:hint="eastAsia"/>
                <w:kern w:val="0"/>
                <w:szCs w:val="21"/>
              </w:rPr>
              <w:t>智能环保型升降式智能立体车库的</w:t>
            </w:r>
            <w:r w:rsidRPr="00774EDE">
              <w:rPr>
                <w:rFonts w:asciiTheme="minorEastAsia" w:hAnsiTheme="minorEastAsia" w:cs="宋体"/>
                <w:kern w:val="0"/>
                <w:szCs w:val="21"/>
              </w:rPr>
              <w:t>研发、生产，</w:t>
            </w:r>
            <w:r w:rsidRPr="00774EDE">
              <w:rPr>
                <w:rFonts w:asciiTheme="minorEastAsia" w:hAnsiTheme="minorEastAsia" w:cs="宋体" w:hint="eastAsia"/>
                <w:kern w:val="0"/>
                <w:szCs w:val="21"/>
              </w:rPr>
              <w:t>通过远程遥控控制开关，来控制车库的升降。停车时，遥控开启车库，车库上升，小车进入停车位，再遥控关闭车库。取车时，遥控启动车库，车库上升，从停车位将车开出，再遥控关闭车库，</w:t>
            </w:r>
            <w:r w:rsidRPr="00774EDE">
              <w:rPr>
                <w:rFonts w:asciiTheme="minorEastAsia" w:hAnsiTheme="minorEastAsia" w:cs="宋体"/>
                <w:kern w:val="0"/>
                <w:szCs w:val="21"/>
              </w:rPr>
              <w:t>因此，对</w:t>
            </w:r>
            <w:r w:rsidRPr="00774EDE">
              <w:rPr>
                <w:rFonts w:asciiTheme="minorEastAsia" w:hAnsiTheme="minorEastAsia" w:cs="宋体" w:hint="eastAsia"/>
                <w:kern w:val="0"/>
                <w:szCs w:val="21"/>
              </w:rPr>
              <w:t>升降式智能立体车库车</w:t>
            </w:r>
            <w:r w:rsidRPr="00774EDE">
              <w:rPr>
                <w:rFonts w:asciiTheme="minorEastAsia" w:hAnsiTheme="minorEastAsia" w:cs="宋体"/>
                <w:kern w:val="0"/>
                <w:szCs w:val="21"/>
              </w:rPr>
              <w:t>辆</w:t>
            </w:r>
            <w:r w:rsidRPr="00774EDE">
              <w:rPr>
                <w:rFonts w:asciiTheme="minorEastAsia" w:hAnsiTheme="minorEastAsia" w:cs="宋体" w:hint="eastAsia"/>
                <w:kern w:val="0"/>
                <w:szCs w:val="21"/>
              </w:rPr>
              <w:t>存取管理提出技</w:t>
            </w:r>
            <w:r w:rsidRPr="00774EDE">
              <w:rPr>
                <w:rFonts w:asciiTheme="minorEastAsia" w:hAnsiTheme="minorEastAsia" w:cs="宋体"/>
                <w:kern w:val="0"/>
                <w:szCs w:val="21"/>
              </w:rPr>
              <w:t>术</w:t>
            </w:r>
            <w:r w:rsidRPr="00774EDE">
              <w:rPr>
                <w:rFonts w:asciiTheme="minorEastAsia" w:hAnsiTheme="minorEastAsia" w:cs="宋体" w:hint="eastAsia"/>
                <w:kern w:val="0"/>
                <w:szCs w:val="21"/>
              </w:rPr>
              <w:t>需</w:t>
            </w:r>
            <w:r w:rsidRPr="00774EDE">
              <w:rPr>
                <w:rFonts w:asciiTheme="minorEastAsia" w:hAnsiTheme="minorEastAsia" w:cs="宋体"/>
                <w:kern w:val="0"/>
                <w:szCs w:val="21"/>
              </w:rPr>
              <w:t>求。</w:t>
            </w:r>
          </w:p>
        </w:tc>
      </w:tr>
    </w:tbl>
    <w:p w:rsidR="009303D6" w:rsidRDefault="009303D6" w:rsidP="008F0FD3">
      <w:pPr>
        <w:jc w:val="center"/>
        <w:rPr>
          <w:sz w:val="28"/>
          <w:szCs w:val="18"/>
        </w:rPr>
      </w:pPr>
    </w:p>
    <w:p w:rsidR="009303D6" w:rsidRDefault="009303D6" w:rsidP="008F0FD3">
      <w:pPr>
        <w:jc w:val="center"/>
        <w:rPr>
          <w:sz w:val="28"/>
          <w:szCs w:val="18"/>
        </w:rPr>
      </w:pPr>
    </w:p>
    <w:p w:rsidR="008F0FD3" w:rsidRPr="00774EDE" w:rsidRDefault="008F0FD3" w:rsidP="008F0FD3">
      <w:pPr>
        <w:jc w:val="center"/>
        <w:rPr>
          <w:sz w:val="44"/>
          <w:szCs w:val="44"/>
        </w:rPr>
      </w:pPr>
      <w:r w:rsidRPr="00774EDE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F0FD3" w:rsidRPr="00774EDE" w:rsidTr="008F0FD3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9303D6">
            <w:pPr>
              <w:rPr>
                <w:rFonts w:asciiTheme="minorEastAsia" w:hAnsiTheme="minorEastAsia" w:cs="仿宋"/>
                <w:szCs w:val="21"/>
              </w:rPr>
            </w:pPr>
            <w:r w:rsidRPr="00774ED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774EDE">
              <w:rPr>
                <w:rFonts w:asciiTheme="minorEastAsia" w:hAnsiTheme="minorEastAsia" w:cs="仿宋" w:hint="eastAsia"/>
                <w:szCs w:val="21"/>
              </w:rPr>
              <w:t>技术研发（关键、核心技术）    □产品研发（产品升级、新产品研发）</w:t>
            </w:r>
          </w:p>
          <w:p w:rsidR="008F0FD3" w:rsidRPr="00774EDE" w:rsidRDefault="009303D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774EDE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774ED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774EDE">
              <w:rPr>
                <w:rFonts w:asciiTheme="minorEastAsia" w:hAnsiTheme="minorEastAsia" w:cs="仿宋" w:hint="eastAsia"/>
                <w:szCs w:val="21"/>
              </w:rPr>
              <w:t>技术配套（技术、产品等配套合作）</w:t>
            </w:r>
          </w:p>
        </w:tc>
      </w:tr>
      <w:tr w:rsidR="008F0FD3" w:rsidRPr="00774EDE" w:rsidTr="008F0FD3">
        <w:trPr>
          <w:trHeight w:val="9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774EDE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1C46E8" w:rsidRPr="00774EDE" w:rsidRDefault="001C46E8" w:rsidP="001C46E8">
            <w:pPr>
              <w:widowControl/>
              <w:spacing w:line="360" w:lineRule="auto"/>
              <w:ind w:firstLine="420"/>
              <w:jc w:val="left"/>
              <w:rPr>
                <w:rFonts w:asciiTheme="minorEastAsia" w:hAnsiTheme="minorEastAsia"/>
                <w:szCs w:val="21"/>
              </w:rPr>
            </w:pPr>
            <w:r w:rsidRPr="00774EDE">
              <w:rPr>
                <w:rFonts w:asciiTheme="minorEastAsia" w:hAnsiTheme="minorEastAsia" w:cs="宋体" w:hint="eastAsia"/>
                <w:kern w:val="0"/>
                <w:szCs w:val="21"/>
              </w:rPr>
              <w:t>通过远程遥控控制开关，来控制车库的升降。停车时，遥控开启车库，车库上升，小车进入停车位，再遥控关闭车库。取车时，遥控启动车库，车库上升，从停车位将车开出，再遥控关闭车库。对于“节能环保型升降式智能立体车库群”，则需要开发相应的车库群存取管理系统。</w:t>
            </w:r>
          </w:p>
          <w:p w:rsidR="001C46E8" w:rsidRPr="00774EDE" w:rsidRDefault="001C46E8" w:rsidP="001C46E8">
            <w:pPr>
              <w:rPr>
                <w:rFonts w:asciiTheme="minorEastAsia" w:hAnsiTheme="minorEastAsia" w:cs="宋体"/>
                <w:szCs w:val="21"/>
              </w:rPr>
            </w:pPr>
          </w:p>
          <w:p w:rsidR="00611C43" w:rsidRPr="00774EDE" w:rsidRDefault="001C46E8" w:rsidP="001C46E8">
            <w:pPr>
              <w:pStyle w:val="a8"/>
              <w:shd w:val="clear" w:color="auto" w:fill="FFFFFF"/>
              <w:spacing w:before="0" w:beforeAutospacing="0" w:after="0" w:afterAutospacing="0" w:line="500" w:lineRule="exact"/>
              <w:ind w:firstLine="420"/>
              <w:rPr>
                <w:rFonts w:asciiTheme="minorEastAsia" w:hAnsiTheme="minorEastAsia"/>
                <w:sz w:val="21"/>
                <w:szCs w:val="21"/>
              </w:rPr>
            </w:pPr>
            <w:r w:rsidRPr="00774EDE"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</w:p>
        </w:tc>
      </w:tr>
      <w:tr w:rsidR="008F0FD3" w:rsidRPr="00774EDE" w:rsidTr="008F0FD3">
        <w:trPr>
          <w:trHeight w:val="56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774ED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8F0FD3" w:rsidRPr="00774EDE" w:rsidRDefault="00F802B1" w:rsidP="004B73EF">
            <w:pPr>
              <w:ind w:firstLineChars="50" w:firstLine="105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/>
                <w:kern w:val="0"/>
                <w:szCs w:val="21"/>
              </w:rPr>
              <w:t>摘</w:t>
            </w:r>
            <w:r w:rsidR="004B73EF"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1C46E8" w:rsidRPr="00774EDE" w:rsidRDefault="001C46E8" w:rsidP="001C46E8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774EDE">
              <w:rPr>
                <w:rFonts w:asciiTheme="minorEastAsia" w:hAnsiTheme="minorEastAsia" w:hint="eastAsia"/>
                <w:szCs w:val="21"/>
              </w:rPr>
              <w:t>四川润坤特种设备有限公司，成立于</w:t>
            </w:r>
            <w:r w:rsidRPr="00774EDE">
              <w:rPr>
                <w:rFonts w:asciiTheme="minorEastAsia" w:hAnsiTheme="minorEastAsia"/>
                <w:szCs w:val="21"/>
              </w:rPr>
              <w:t>2014</w:t>
            </w:r>
            <w:r w:rsidRPr="00774EDE">
              <w:rPr>
                <w:rFonts w:asciiTheme="minorEastAsia" w:hAnsiTheme="minorEastAsia" w:hint="eastAsia"/>
                <w:szCs w:val="21"/>
              </w:rPr>
              <w:t>年</w:t>
            </w:r>
            <w:r w:rsidRPr="00774EDE">
              <w:rPr>
                <w:rFonts w:asciiTheme="minorEastAsia" w:hAnsiTheme="minorEastAsia"/>
                <w:szCs w:val="21"/>
              </w:rPr>
              <w:t>6</w:t>
            </w:r>
            <w:r w:rsidRPr="00774EDE">
              <w:rPr>
                <w:rFonts w:asciiTheme="minorEastAsia" w:hAnsiTheme="minorEastAsia" w:hint="eastAsia"/>
                <w:szCs w:val="21"/>
              </w:rPr>
              <w:t>月，注册资金</w:t>
            </w:r>
            <w:r w:rsidRPr="00774EDE">
              <w:rPr>
                <w:rFonts w:asciiTheme="minorEastAsia" w:hAnsiTheme="minorEastAsia"/>
                <w:szCs w:val="21"/>
              </w:rPr>
              <w:t>5000</w:t>
            </w:r>
            <w:r w:rsidRPr="00774EDE">
              <w:rPr>
                <w:rFonts w:asciiTheme="minorEastAsia" w:hAnsiTheme="minorEastAsia" w:hint="eastAsia"/>
                <w:szCs w:val="21"/>
              </w:rPr>
              <w:t>万元，资产总额</w:t>
            </w:r>
            <w:r w:rsidRPr="00774EDE">
              <w:rPr>
                <w:rFonts w:asciiTheme="minorEastAsia" w:hAnsiTheme="minorEastAsia"/>
                <w:szCs w:val="21"/>
              </w:rPr>
              <w:t>3000</w:t>
            </w:r>
            <w:r w:rsidRPr="00774EDE">
              <w:rPr>
                <w:rFonts w:asciiTheme="minorEastAsia" w:hAnsiTheme="minorEastAsia" w:hint="eastAsia"/>
                <w:szCs w:val="21"/>
              </w:rPr>
              <w:t>万元。公司主要从事立体停车设备生产、销售、安装和维护。</w:t>
            </w:r>
          </w:p>
          <w:p w:rsidR="001C46E8" w:rsidRPr="00774EDE" w:rsidRDefault="001C46E8" w:rsidP="001C46E8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774EDE">
              <w:rPr>
                <w:rFonts w:asciiTheme="minorEastAsia" w:hAnsiTheme="minorEastAsia" w:hint="eastAsia"/>
                <w:szCs w:val="21"/>
              </w:rPr>
              <w:t>公司占地面积</w:t>
            </w:r>
            <w:r w:rsidRPr="00774EDE">
              <w:rPr>
                <w:rFonts w:asciiTheme="minorEastAsia" w:hAnsiTheme="minorEastAsia"/>
                <w:szCs w:val="21"/>
              </w:rPr>
              <w:t>25</w:t>
            </w:r>
            <w:r w:rsidRPr="00774EDE">
              <w:rPr>
                <w:rFonts w:asciiTheme="minorEastAsia" w:hAnsiTheme="minorEastAsia" w:hint="eastAsia"/>
                <w:szCs w:val="21"/>
              </w:rPr>
              <w:t>亩、厂房建筑面积</w:t>
            </w:r>
            <w:r w:rsidRPr="00774EDE">
              <w:rPr>
                <w:rFonts w:asciiTheme="minorEastAsia" w:hAnsiTheme="minorEastAsia"/>
                <w:szCs w:val="21"/>
              </w:rPr>
              <w:t>8000</w:t>
            </w:r>
            <w:r w:rsidRPr="00774EDE">
              <w:rPr>
                <w:rFonts w:asciiTheme="minorEastAsia" w:hAnsiTheme="minorEastAsia" w:hint="eastAsia"/>
                <w:szCs w:val="21"/>
              </w:rPr>
              <w:t>余平方米、综合办公楼面积</w:t>
            </w:r>
            <w:r w:rsidRPr="00774EDE">
              <w:rPr>
                <w:rFonts w:asciiTheme="minorEastAsia" w:hAnsiTheme="minorEastAsia"/>
                <w:szCs w:val="21"/>
              </w:rPr>
              <w:t>2000</w:t>
            </w:r>
            <w:r w:rsidRPr="00774EDE">
              <w:rPr>
                <w:rFonts w:asciiTheme="minorEastAsia" w:hAnsiTheme="minorEastAsia" w:hint="eastAsia"/>
                <w:szCs w:val="21"/>
              </w:rPr>
              <w:t>平方米。现有员工</w:t>
            </w:r>
            <w:r w:rsidRPr="00774EDE">
              <w:rPr>
                <w:rFonts w:asciiTheme="minorEastAsia" w:hAnsiTheme="minorEastAsia"/>
                <w:szCs w:val="21"/>
              </w:rPr>
              <w:t>65</w:t>
            </w:r>
            <w:r w:rsidRPr="00774EDE">
              <w:rPr>
                <w:rFonts w:asciiTheme="minorEastAsia" w:hAnsiTheme="minorEastAsia" w:hint="eastAsia"/>
                <w:szCs w:val="21"/>
              </w:rPr>
              <w:t>人（其中高级工程师</w:t>
            </w:r>
            <w:r w:rsidRPr="00774EDE">
              <w:rPr>
                <w:rFonts w:asciiTheme="minorEastAsia" w:hAnsiTheme="minorEastAsia"/>
                <w:szCs w:val="21"/>
              </w:rPr>
              <w:t>3</w:t>
            </w:r>
            <w:r w:rsidRPr="00774EDE">
              <w:rPr>
                <w:rFonts w:asciiTheme="minorEastAsia" w:hAnsiTheme="minorEastAsia" w:hint="eastAsia"/>
                <w:szCs w:val="21"/>
              </w:rPr>
              <w:t>人、工程师</w:t>
            </w:r>
            <w:r w:rsidRPr="00774EDE">
              <w:rPr>
                <w:rFonts w:asciiTheme="minorEastAsia" w:hAnsiTheme="minorEastAsia"/>
                <w:szCs w:val="21"/>
              </w:rPr>
              <w:t>9</w:t>
            </w:r>
            <w:r w:rsidRPr="00774EDE">
              <w:rPr>
                <w:rFonts w:asciiTheme="minorEastAsia" w:hAnsiTheme="minorEastAsia" w:hint="eastAsia"/>
                <w:szCs w:val="21"/>
              </w:rPr>
              <w:t>人、特种焊工</w:t>
            </w:r>
            <w:r w:rsidRPr="00774EDE">
              <w:rPr>
                <w:rFonts w:asciiTheme="minorEastAsia" w:hAnsiTheme="minorEastAsia"/>
                <w:szCs w:val="21"/>
              </w:rPr>
              <w:t>40</w:t>
            </w:r>
            <w:r w:rsidRPr="00774EDE">
              <w:rPr>
                <w:rFonts w:asciiTheme="minorEastAsia" w:hAnsiTheme="minorEastAsia" w:hint="eastAsia"/>
                <w:szCs w:val="21"/>
              </w:rPr>
              <w:t>人）。</w:t>
            </w:r>
          </w:p>
          <w:p w:rsidR="001C46E8" w:rsidRPr="00774EDE" w:rsidRDefault="001C46E8" w:rsidP="001C46E8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774EDE">
              <w:rPr>
                <w:rFonts w:asciiTheme="minorEastAsia" w:hAnsiTheme="minorEastAsia"/>
                <w:szCs w:val="21"/>
              </w:rPr>
              <w:t>2015</w:t>
            </w:r>
            <w:r w:rsidRPr="00774EDE">
              <w:rPr>
                <w:rFonts w:asciiTheme="minorEastAsia" w:hAnsiTheme="minorEastAsia" w:hint="eastAsia"/>
                <w:szCs w:val="21"/>
              </w:rPr>
              <w:t>年</w:t>
            </w:r>
            <w:r w:rsidRPr="00774EDE">
              <w:rPr>
                <w:rFonts w:asciiTheme="minorEastAsia" w:hAnsiTheme="minorEastAsia"/>
                <w:szCs w:val="21"/>
              </w:rPr>
              <w:t>6</w:t>
            </w:r>
            <w:r w:rsidRPr="00774EDE">
              <w:rPr>
                <w:rFonts w:asciiTheme="minorEastAsia" w:hAnsiTheme="minorEastAsia" w:hint="eastAsia"/>
                <w:szCs w:val="21"/>
              </w:rPr>
              <w:t>月，产品取得《国家特种设备</w:t>
            </w:r>
            <w:r w:rsidRPr="00774EDE">
              <w:rPr>
                <w:rFonts w:asciiTheme="minorEastAsia" w:hAnsiTheme="minorEastAsia"/>
                <w:szCs w:val="21"/>
              </w:rPr>
              <w:t>A</w:t>
            </w:r>
            <w:r w:rsidRPr="00774EDE">
              <w:rPr>
                <w:rFonts w:asciiTheme="minorEastAsia" w:hAnsiTheme="minorEastAsia" w:hint="eastAsia"/>
                <w:szCs w:val="21"/>
              </w:rPr>
              <w:t>级生产许可证》。</w:t>
            </w:r>
            <w:r w:rsidRPr="00774EDE">
              <w:rPr>
                <w:rFonts w:asciiTheme="minorEastAsia" w:hAnsiTheme="minorEastAsia"/>
                <w:szCs w:val="21"/>
              </w:rPr>
              <w:t>2016</w:t>
            </w:r>
            <w:r w:rsidRPr="00774EDE">
              <w:rPr>
                <w:rFonts w:asciiTheme="minorEastAsia" w:hAnsiTheme="minorEastAsia" w:hint="eastAsia"/>
                <w:szCs w:val="21"/>
              </w:rPr>
              <w:t>年</w:t>
            </w:r>
            <w:r w:rsidRPr="00774EDE">
              <w:rPr>
                <w:rFonts w:asciiTheme="minorEastAsia" w:hAnsiTheme="minorEastAsia"/>
                <w:szCs w:val="21"/>
              </w:rPr>
              <w:t>5</w:t>
            </w:r>
            <w:r w:rsidRPr="00774EDE">
              <w:rPr>
                <w:rFonts w:asciiTheme="minorEastAsia" w:hAnsiTheme="minorEastAsia" w:hint="eastAsia"/>
                <w:szCs w:val="21"/>
              </w:rPr>
              <w:t>月，产品取得《特种设备安装改造维修许可证》，同时产品通过技术创新研发，先后获得发明专利《智能停车设备多根油缸同步技术》和实用新型专利《节能环保升降式地下车库》等技术的突破，与同类产品相比具有稳定性、效率性等优势。可年生产制造智能地下升降停车设备</w:t>
            </w:r>
            <w:r w:rsidRPr="00774EDE">
              <w:rPr>
                <w:rFonts w:asciiTheme="minorEastAsia" w:hAnsiTheme="minorEastAsia"/>
                <w:szCs w:val="21"/>
              </w:rPr>
              <w:t>2000</w:t>
            </w:r>
            <w:r w:rsidRPr="00774EDE">
              <w:rPr>
                <w:rFonts w:asciiTheme="minorEastAsia" w:hAnsiTheme="minorEastAsia" w:hint="eastAsia"/>
                <w:szCs w:val="21"/>
              </w:rPr>
              <w:t>台以上、立体停车位</w:t>
            </w:r>
            <w:r w:rsidRPr="00774EDE">
              <w:rPr>
                <w:rFonts w:asciiTheme="minorEastAsia" w:hAnsiTheme="minorEastAsia"/>
                <w:szCs w:val="21"/>
              </w:rPr>
              <w:t>10000</w:t>
            </w:r>
            <w:r w:rsidRPr="00774EDE">
              <w:rPr>
                <w:rFonts w:asciiTheme="minorEastAsia" w:hAnsiTheme="minorEastAsia" w:hint="eastAsia"/>
                <w:szCs w:val="21"/>
              </w:rPr>
              <w:t>余个，目前生产规模较大，在行业中稳居领先地位。</w:t>
            </w:r>
          </w:p>
          <w:p w:rsidR="008F0FD3" w:rsidRPr="00774EDE" w:rsidRDefault="008F0FD3" w:rsidP="005E15E8">
            <w:pPr>
              <w:ind w:firstLineChars="100" w:firstLine="21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774EDE" w:rsidTr="008F0FD3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774EDE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1C46E8" w:rsidRPr="00774EDE" w:rsidRDefault="001C46E8" w:rsidP="001C46E8">
            <w:pPr>
              <w:rPr>
                <w:rFonts w:asciiTheme="minorEastAsia" w:hAnsiTheme="minorEastAsia" w:cs="宋体"/>
                <w:szCs w:val="21"/>
              </w:rPr>
            </w:pPr>
            <w:r w:rsidRPr="00774EDE">
              <w:rPr>
                <w:rFonts w:asciiTheme="minorEastAsia" w:hAnsiTheme="minorEastAsia" w:cs="宋体" w:hint="eastAsia"/>
                <w:szCs w:val="21"/>
              </w:rPr>
              <w:t>希望与西南石油大学，光机电一体领域合作</w:t>
            </w:r>
          </w:p>
          <w:p w:rsidR="008F0FD3" w:rsidRPr="00774EDE" w:rsidRDefault="008F0FD3" w:rsidP="005971AE">
            <w:pPr>
              <w:ind w:firstLineChars="100" w:firstLine="210"/>
              <w:rPr>
                <w:rFonts w:asciiTheme="minorEastAsia" w:hAnsiTheme="minorEastAsia" w:cs="仿宋"/>
                <w:szCs w:val="21"/>
              </w:rPr>
            </w:pPr>
          </w:p>
        </w:tc>
      </w:tr>
      <w:tr w:rsidR="008F0FD3" w:rsidRPr="00774EDE" w:rsidTr="008F0FD3">
        <w:trPr>
          <w:trHeight w:val="53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szCs w:val="21"/>
              </w:rPr>
              <w:t xml:space="preserve"> □技术转让       □技术入股      </w:t>
            </w:r>
            <w:r w:rsidR="008B6020" w:rsidRPr="00774EDE">
              <w:rPr>
                <w:rFonts w:asciiTheme="minorEastAsia" w:hAnsiTheme="minorEastAsia" w:cs="Arial"/>
                <w:szCs w:val="21"/>
              </w:rPr>
              <w:t>√</w:t>
            </w:r>
            <w:r w:rsidRPr="00774EDE">
              <w:rPr>
                <w:rFonts w:asciiTheme="minorEastAsia" w:hAnsiTheme="minorEastAsia" w:cs="仿宋" w:hint="eastAsia"/>
                <w:szCs w:val="21"/>
              </w:rPr>
              <w:t xml:space="preserve">联合开发      </w:t>
            </w:r>
            <w:r w:rsidR="00D82DCA" w:rsidRPr="00774EDE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774EDE">
              <w:rPr>
                <w:rFonts w:asciiTheme="minorEastAsia" w:hAnsiTheme="minorEastAsia" w:cs="仿宋" w:hint="eastAsia"/>
                <w:szCs w:val="21"/>
              </w:rPr>
              <w:t xml:space="preserve">委托研发 </w:t>
            </w:r>
          </w:p>
          <w:p w:rsidR="008F0FD3" w:rsidRPr="00774EDE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szCs w:val="21"/>
              </w:rPr>
              <w:t xml:space="preserve"> □委托团队、专家长期技术服务     </w:t>
            </w:r>
            <w:r w:rsidR="004531DE" w:rsidRPr="00774EDE">
              <w:rPr>
                <w:rFonts w:asciiTheme="minorEastAsia" w:hAnsiTheme="minorEastAsia" w:cs="Arial"/>
                <w:szCs w:val="21"/>
              </w:rPr>
              <w:t>√</w:t>
            </w:r>
            <w:r w:rsidRPr="00774EDE">
              <w:rPr>
                <w:rFonts w:asciiTheme="minorEastAsia" w:hAnsiTheme="minorEastAsia" w:cs="仿宋" w:hint="eastAsia"/>
                <w:szCs w:val="21"/>
              </w:rPr>
              <w:t>共建新研发、生产实体</w:t>
            </w:r>
          </w:p>
        </w:tc>
      </w:tr>
      <w:tr w:rsidR="008F0FD3" w:rsidRPr="00774EDE" w:rsidTr="008F0FD3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774EDE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8F0FD3" w:rsidRPr="00774EDE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774EDE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8F0FD3" w:rsidRPr="00774EDE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8F0FD3" w:rsidRPr="00774EDE" w:rsidTr="008F0FD3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                 </w:t>
            </w:r>
            <w:r w:rsidR="004531DE" w:rsidRPr="00774EDE">
              <w:rPr>
                <w:rFonts w:asciiTheme="minorEastAsia" w:hAnsiTheme="minorEastAsia" w:cs="Arial"/>
                <w:szCs w:val="21"/>
              </w:rPr>
              <w:t>√</w:t>
            </w: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  <w:p w:rsidR="008F0FD3" w:rsidRPr="00774EDE" w:rsidRDefault="008F0FD3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774EDE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4531DE" w:rsidRPr="00774EDE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8F0FD3" w:rsidRPr="00774EDE" w:rsidTr="008F0FD3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774EDE">
              <w:rPr>
                <w:rFonts w:asciiTheme="minorEastAsia" w:hAnsiTheme="minorEastAsia" w:cs="Arial"/>
                <w:szCs w:val="21"/>
              </w:rPr>
              <w:t>√</w:t>
            </w: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8F0FD3" w:rsidRPr="00774ED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F0FD3" w:rsidRDefault="008F0FD3" w:rsidP="00F024FB">
      <w:pPr>
        <w:rPr>
          <w:sz w:val="2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F0FD3" w:rsidRPr="00774EDE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□需求不准确，继续挖掘          </w:t>
            </w:r>
            <w:r w:rsidR="0015554E" w:rsidRPr="00774ED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需求准确，基本不可行   </w:t>
            </w:r>
          </w:p>
          <w:p w:rsidR="008F0FD3" w:rsidRPr="00774EDE" w:rsidRDefault="0015554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需求准确，建议进行需求分析          </w:t>
            </w:r>
          </w:p>
        </w:tc>
      </w:tr>
      <w:tr w:rsidR="008F0FD3" w:rsidRPr="00774EDE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D82DC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个性化需求              □共性需求              □无法判断  </w:t>
            </w:r>
          </w:p>
        </w:tc>
      </w:tr>
      <w:tr w:rsidR="008F0FD3" w:rsidRPr="00774EDE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□很简单       </w:t>
            </w:r>
            <w:r w:rsidR="00D82DCA" w:rsidRPr="00774EDE">
              <w:rPr>
                <w:rFonts w:asciiTheme="minorEastAsia" w:hAnsiTheme="minorEastAsia" w:cs="Arial"/>
                <w:szCs w:val="21"/>
              </w:rPr>
              <w:t>√</w:t>
            </w: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8F0FD3" w:rsidRPr="00774EDE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8F0FD3" w:rsidRPr="00774EDE" w:rsidRDefault="001C46E8" w:rsidP="00774EDE">
            <w:pPr>
              <w:ind w:firstLineChars="100" w:firstLine="210"/>
              <w:rPr>
                <w:rFonts w:asciiTheme="minorEastAsia" w:hAnsiTheme="minorEastAsia" w:cs="宋体"/>
                <w:szCs w:val="21"/>
              </w:rPr>
            </w:pPr>
            <w:r w:rsidRPr="00774EDE">
              <w:rPr>
                <w:rFonts w:asciiTheme="minorEastAsia" w:hAnsiTheme="minorEastAsia" w:cs="宋体" w:hint="eastAsia"/>
                <w:kern w:val="0"/>
                <w:szCs w:val="21"/>
              </w:rPr>
              <w:t>智能环保型升降式智能立体车库的</w:t>
            </w:r>
            <w:r w:rsidRPr="00774EDE">
              <w:rPr>
                <w:rFonts w:asciiTheme="minorEastAsia" w:hAnsiTheme="minorEastAsia" w:cs="宋体"/>
                <w:kern w:val="0"/>
                <w:szCs w:val="21"/>
              </w:rPr>
              <w:t>研发、生产，</w:t>
            </w:r>
            <w:r w:rsidRPr="00774EDE">
              <w:rPr>
                <w:rFonts w:asciiTheme="minorEastAsia" w:hAnsiTheme="minorEastAsia" w:cs="宋体" w:hint="eastAsia"/>
                <w:kern w:val="0"/>
                <w:szCs w:val="21"/>
              </w:rPr>
              <w:t>通过远程遥控控制开关，来控制车库的升降。停车时，遥控开启车库，车库上升，小车进入停车位，再遥控关闭车库。取车时，遥控启动车库，车库上升，从停车位将车开出，再遥控关闭车库，</w:t>
            </w:r>
            <w:r w:rsidRPr="00774EDE">
              <w:rPr>
                <w:rFonts w:asciiTheme="minorEastAsia" w:hAnsiTheme="minorEastAsia" w:cs="宋体"/>
                <w:kern w:val="0"/>
                <w:szCs w:val="21"/>
              </w:rPr>
              <w:t>因此，对</w:t>
            </w:r>
            <w:r w:rsidRPr="00774EDE">
              <w:rPr>
                <w:rFonts w:asciiTheme="minorEastAsia" w:hAnsiTheme="minorEastAsia" w:cs="宋体" w:hint="eastAsia"/>
                <w:kern w:val="0"/>
                <w:szCs w:val="21"/>
              </w:rPr>
              <w:t>升降式智能立体车库车</w:t>
            </w:r>
            <w:r w:rsidRPr="00774EDE">
              <w:rPr>
                <w:rFonts w:asciiTheme="minorEastAsia" w:hAnsiTheme="minorEastAsia" w:cs="宋体"/>
                <w:kern w:val="0"/>
                <w:szCs w:val="21"/>
              </w:rPr>
              <w:t>辆</w:t>
            </w:r>
            <w:r w:rsidRPr="00774EDE">
              <w:rPr>
                <w:rFonts w:asciiTheme="minorEastAsia" w:hAnsiTheme="minorEastAsia" w:cs="宋体" w:hint="eastAsia"/>
                <w:kern w:val="0"/>
                <w:szCs w:val="21"/>
              </w:rPr>
              <w:t>存取管理提出技</w:t>
            </w:r>
            <w:r w:rsidRPr="00774EDE">
              <w:rPr>
                <w:rFonts w:asciiTheme="minorEastAsia" w:hAnsiTheme="minorEastAsia" w:cs="宋体"/>
                <w:kern w:val="0"/>
                <w:szCs w:val="21"/>
              </w:rPr>
              <w:t>术</w:t>
            </w:r>
            <w:r w:rsidRPr="00774EDE">
              <w:rPr>
                <w:rFonts w:asciiTheme="minorEastAsia" w:hAnsiTheme="minorEastAsia" w:cs="宋体" w:hint="eastAsia"/>
                <w:kern w:val="0"/>
                <w:szCs w:val="21"/>
              </w:rPr>
              <w:t>需</w:t>
            </w:r>
            <w:r w:rsidRPr="00774EDE">
              <w:rPr>
                <w:rFonts w:asciiTheme="minorEastAsia" w:hAnsiTheme="minorEastAsia" w:cs="宋体"/>
                <w:kern w:val="0"/>
                <w:szCs w:val="21"/>
              </w:rPr>
              <w:t>求。</w:t>
            </w:r>
            <w:bookmarkStart w:id="0" w:name="_GoBack"/>
            <w:bookmarkEnd w:id="0"/>
          </w:p>
        </w:tc>
      </w:tr>
      <w:tr w:rsidR="008F0FD3" w:rsidRPr="00774EDE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</w:t>
            </w:r>
            <w:r w:rsidR="00287C43" w:rsidRPr="00774EDE">
              <w:rPr>
                <w:rFonts w:asciiTheme="minorEastAsia" w:hAnsiTheme="minorEastAsia" w:cs="Arial"/>
                <w:szCs w:val="21"/>
              </w:rPr>
              <w:t>√</w:t>
            </w: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技术开发合作   □购买技术成果   □购买技术服务  </w:t>
            </w:r>
          </w:p>
        </w:tc>
      </w:tr>
      <w:tr w:rsidR="008F0FD3" w:rsidRPr="00774EDE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□深化目前合作   □直接推荐合作   □精准匹配       </w:t>
            </w:r>
            <w:r w:rsidR="00287C43" w:rsidRPr="00774EDE">
              <w:rPr>
                <w:rFonts w:asciiTheme="minorEastAsia" w:hAnsiTheme="minorEastAsia" w:cs="Arial"/>
                <w:szCs w:val="21"/>
              </w:rPr>
              <w:t>√</w:t>
            </w: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8F0FD3" w:rsidRPr="00774EDE" w:rsidTr="008F0FD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774EDE" w:rsidTr="008F0FD3">
        <w:trPr>
          <w:trHeight w:val="392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774EDE" w:rsidTr="008F0FD3">
        <w:trPr>
          <w:trHeight w:val="36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774EDE" w:rsidTr="008F0FD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8F0FD3" w:rsidRPr="00774EDE" w:rsidTr="008F0FD3">
        <w:trPr>
          <w:trHeight w:val="39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8F0FD3" w:rsidRPr="00774EDE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774EDE" w:rsidTr="008F0FD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774ED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</w:t>
            </w:r>
            <w:r w:rsidR="00CD553E" w:rsidRPr="00774ED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2-5万元     □5-10万元     □10万元以上   </w:t>
            </w:r>
          </w:p>
        </w:tc>
      </w:tr>
      <w:tr w:rsidR="008F0FD3" w:rsidRPr="00774EDE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774EDE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774EDE" w:rsidTr="008F0FD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专家姓名：</w:t>
            </w:r>
          </w:p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年     月     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>联 系 人：</w:t>
            </w:r>
          </w:p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774ED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74ED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年     月     日</w:t>
            </w:r>
          </w:p>
        </w:tc>
      </w:tr>
    </w:tbl>
    <w:p w:rsidR="008F0FD3" w:rsidRDefault="008F0FD3" w:rsidP="008F0FD3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F0FD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D55" w:rsidRDefault="005C0D55" w:rsidP="006B5BD4">
      <w:r>
        <w:separator/>
      </w:r>
    </w:p>
  </w:endnote>
  <w:endnote w:type="continuationSeparator" w:id="1">
    <w:p w:rsidR="005C0D55" w:rsidRDefault="005C0D55" w:rsidP="006B5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D55" w:rsidRDefault="005C0D55" w:rsidP="006B5BD4">
      <w:r>
        <w:separator/>
      </w:r>
    </w:p>
  </w:footnote>
  <w:footnote w:type="continuationSeparator" w:id="1">
    <w:p w:rsidR="005C0D55" w:rsidRDefault="005C0D55" w:rsidP="006B5B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D94ECFD"/>
    <w:multiLevelType w:val="singleLevel"/>
    <w:tmpl w:val="FD94EC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8500832"/>
    <w:multiLevelType w:val="hybridMultilevel"/>
    <w:tmpl w:val="5EFE9700"/>
    <w:lvl w:ilvl="0" w:tplc="39B66544">
      <w:start w:val="2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2">
    <w:nsid w:val="1CC55B2A"/>
    <w:multiLevelType w:val="hybridMultilevel"/>
    <w:tmpl w:val="7930A340"/>
    <w:lvl w:ilvl="0" w:tplc="DBD286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0E2C71"/>
    <w:multiLevelType w:val="hybridMultilevel"/>
    <w:tmpl w:val="8BDC0C28"/>
    <w:lvl w:ilvl="0" w:tplc="7CCE8660">
      <w:start w:val="3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4">
    <w:nsid w:val="528D41D4"/>
    <w:multiLevelType w:val="hybridMultilevel"/>
    <w:tmpl w:val="BDE21FD8"/>
    <w:lvl w:ilvl="0" w:tplc="884A192A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5">
    <w:nsid w:val="72F15635"/>
    <w:multiLevelType w:val="hybridMultilevel"/>
    <w:tmpl w:val="EB6AD49A"/>
    <w:lvl w:ilvl="0" w:tplc="874A8A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C3F442E"/>
    <w:multiLevelType w:val="hybridMultilevel"/>
    <w:tmpl w:val="E064D7A8"/>
    <w:lvl w:ilvl="0" w:tplc="53901660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FD3"/>
    <w:rsid w:val="0000475D"/>
    <w:rsid w:val="0001040E"/>
    <w:rsid w:val="00014300"/>
    <w:rsid w:val="00024A6B"/>
    <w:rsid w:val="00090A55"/>
    <w:rsid w:val="00093648"/>
    <w:rsid w:val="00093D74"/>
    <w:rsid w:val="000A1F5B"/>
    <w:rsid w:val="000E3496"/>
    <w:rsid w:val="000F1055"/>
    <w:rsid w:val="000F72A7"/>
    <w:rsid w:val="00100800"/>
    <w:rsid w:val="001467C1"/>
    <w:rsid w:val="0015554E"/>
    <w:rsid w:val="00170723"/>
    <w:rsid w:val="00181A61"/>
    <w:rsid w:val="00182EA1"/>
    <w:rsid w:val="0019798C"/>
    <w:rsid w:val="001A4544"/>
    <w:rsid w:val="001C46E8"/>
    <w:rsid w:val="001D0599"/>
    <w:rsid w:val="00235387"/>
    <w:rsid w:val="002541A6"/>
    <w:rsid w:val="002729BB"/>
    <w:rsid w:val="0027391F"/>
    <w:rsid w:val="002854A1"/>
    <w:rsid w:val="00287C43"/>
    <w:rsid w:val="002B2FCC"/>
    <w:rsid w:val="002D3C5F"/>
    <w:rsid w:val="002D5640"/>
    <w:rsid w:val="00310BB1"/>
    <w:rsid w:val="003414C7"/>
    <w:rsid w:val="003E4D23"/>
    <w:rsid w:val="003F65D1"/>
    <w:rsid w:val="00402880"/>
    <w:rsid w:val="00412395"/>
    <w:rsid w:val="004531DE"/>
    <w:rsid w:val="004800CB"/>
    <w:rsid w:val="00497DD9"/>
    <w:rsid w:val="004B5A75"/>
    <w:rsid w:val="004B73EF"/>
    <w:rsid w:val="004C350D"/>
    <w:rsid w:val="00517F3E"/>
    <w:rsid w:val="00534E23"/>
    <w:rsid w:val="005971AE"/>
    <w:rsid w:val="005A7E4E"/>
    <w:rsid w:val="005C0D55"/>
    <w:rsid w:val="005C529E"/>
    <w:rsid w:val="005E15E8"/>
    <w:rsid w:val="00611C43"/>
    <w:rsid w:val="006215AB"/>
    <w:rsid w:val="0062554C"/>
    <w:rsid w:val="00656624"/>
    <w:rsid w:val="00681E91"/>
    <w:rsid w:val="006B5BD4"/>
    <w:rsid w:val="006B5C86"/>
    <w:rsid w:val="006C3111"/>
    <w:rsid w:val="006D71CD"/>
    <w:rsid w:val="006E1A47"/>
    <w:rsid w:val="00764B02"/>
    <w:rsid w:val="00771D5D"/>
    <w:rsid w:val="00774EDE"/>
    <w:rsid w:val="00787DE9"/>
    <w:rsid w:val="007A6ED6"/>
    <w:rsid w:val="007B1B65"/>
    <w:rsid w:val="0082753A"/>
    <w:rsid w:val="00831714"/>
    <w:rsid w:val="00842F6F"/>
    <w:rsid w:val="00853825"/>
    <w:rsid w:val="008663E1"/>
    <w:rsid w:val="00873126"/>
    <w:rsid w:val="008800C3"/>
    <w:rsid w:val="00884898"/>
    <w:rsid w:val="008918DF"/>
    <w:rsid w:val="008A6A79"/>
    <w:rsid w:val="008A75E7"/>
    <w:rsid w:val="008B6020"/>
    <w:rsid w:val="008F0FD3"/>
    <w:rsid w:val="0090250E"/>
    <w:rsid w:val="009303D6"/>
    <w:rsid w:val="00970113"/>
    <w:rsid w:val="00975594"/>
    <w:rsid w:val="009813A0"/>
    <w:rsid w:val="009A0455"/>
    <w:rsid w:val="009C77D8"/>
    <w:rsid w:val="009D1E78"/>
    <w:rsid w:val="009E4E4A"/>
    <w:rsid w:val="00A13421"/>
    <w:rsid w:val="00A427DC"/>
    <w:rsid w:val="00A602CF"/>
    <w:rsid w:val="00A84380"/>
    <w:rsid w:val="00A96BA3"/>
    <w:rsid w:val="00AF2041"/>
    <w:rsid w:val="00AF420F"/>
    <w:rsid w:val="00B27A1A"/>
    <w:rsid w:val="00B428D7"/>
    <w:rsid w:val="00B47982"/>
    <w:rsid w:val="00B67133"/>
    <w:rsid w:val="00B85DAA"/>
    <w:rsid w:val="00BB2663"/>
    <w:rsid w:val="00BE3BD7"/>
    <w:rsid w:val="00BE44E6"/>
    <w:rsid w:val="00BE73FF"/>
    <w:rsid w:val="00C059F3"/>
    <w:rsid w:val="00C22CEB"/>
    <w:rsid w:val="00C35E19"/>
    <w:rsid w:val="00C655C6"/>
    <w:rsid w:val="00C771A4"/>
    <w:rsid w:val="00C96DC5"/>
    <w:rsid w:val="00CD553E"/>
    <w:rsid w:val="00CE4628"/>
    <w:rsid w:val="00CF0675"/>
    <w:rsid w:val="00D1449B"/>
    <w:rsid w:val="00D24D30"/>
    <w:rsid w:val="00D47F86"/>
    <w:rsid w:val="00D82DCA"/>
    <w:rsid w:val="00D8306D"/>
    <w:rsid w:val="00DA20CD"/>
    <w:rsid w:val="00E1062F"/>
    <w:rsid w:val="00E10B4F"/>
    <w:rsid w:val="00E13FE3"/>
    <w:rsid w:val="00E37C28"/>
    <w:rsid w:val="00E543BE"/>
    <w:rsid w:val="00E56F5C"/>
    <w:rsid w:val="00E85E65"/>
    <w:rsid w:val="00E959A9"/>
    <w:rsid w:val="00EB3C46"/>
    <w:rsid w:val="00EB6825"/>
    <w:rsid w:val="00EC771F"/>
    <w:rsid w:val="00EE2197"/>
    <w:rsid w:val="00F024FB"/>
    <w:rsid w:val="00F11758"/>
    <w:rsid w:val="00F11F67"/>
    <w:rsid w:val="00F35B71"/>
    <w:rsid w:val="00F802B1"/>
    <w:rsid w:val="00F844A2"/>
    <w:rsid w:val="00FF4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D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  <w:style w:type="paragraph" w:styleId="a5">
    <w:name w:val="List Paragraph"/>
    <w:basedOn w:val="a"/>
    <w:uiPriority w:val="99"/>
    <w:qFormat/>
    <w:rsid w:val="00681E9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B266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B2663"/>
    <w:rPr>
      <w:sz w:val="18"/>
      <w:szCs w:val="18"/>
    </w:rPr>
  </w:style>
  <w:style w:type="character" w:styleId="a7">
    <w:name w:val="Strong"/>
    <w:uiPriority w:val="22"/>
    <w:qFormat/>
    <w:rsid w:val="005971AE"/>
    <w:rPr>
      <w:b/>
      <w:bCs/>
    </w:rPr>
  </w:style>
  <w:style w:type="paragraph" w:styleId="a8">
    <w:name w:val="Normal (Web)"/>
    <w:basedOn w:val="a"/>
    <w:uiPriority w:val="99"/>
    <w:qFormat/>
    <w:rsid w:val="005971A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35D5B-AA7A-4152-80EF-E0F108E9D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4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91</cp:revision>
  <dcterms:created xsi:type="dcterms:W3CDTF">2017-08-30T03:16:00Z</dcterms:created>
  <dcterms:modified xsi:type="dcterms:W3CDTF">2018-08-16T01:21:00Z</dcterms:modified>
</cp:coreProperties>
</file>