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1" w:rsidRPr="00A60861" w:rsidRDefault="00A60861" w:rsidP="00A60861">
      <w:pPr>
        <w:spacing w:line="560" w:lineRule="exact"/>
        <w:rPr>
          <w:rFonts w:ascii="黑体" w:eastAsia="黑体" w:hAnsi="黑体" w:cstheme="minorBidi"/>
          <w:sz w:val="32"/>
          <w:szCs w:val="32"/>
        </w:rPr>
      </w:pPr>
      <w:r w:rsidRPr="00A60861">
        <w:rPr>
          <w:rFonts w:ascii="黑体" w:eastAsia="黑体" w:hAnsi="黑体" w:cstheme="minorBidi" w:hint="eastAsia"/>
          <w:sz w:val="32"/>
          <w:szCs w:val="32"/>
        </w:rPr>
        <w:t>附件1</w:t>
      </w:r>
    </w:p>
    <w:p w:rsidR="00A60861" w:rsidRPr="00A60861" w:rsidRDefault="00A60861" w:rsidP="00A6086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60861">
        <w:rPr>
          <w:rFonts w:ascii="方正小标宋_GBK" w:eastAsia="方正小标宋_GBK" w:hAnsi="方正小标宋_GBK" w:cs="方正小标宋_GBK" w:hint="eastAsia"/>
          <w:sz w:val="44"/>
          <w:szCs w:val="44"/>
        </w:rPr>
        <w:t>201</w:t>
      </w:r>
      <w:r w:rsidR="00F95F06">
        <w:rPr>
          <w:rFonts w:ascii="方正小标宋_GBK" w:eastAsia="方正小标宋_GBK" w:hAnsi="方正小标宋_GBK" w:cs="方正小标宋_GBK" w:hint="eastAsia"/>
          <w:sz w:val="44"/>
          <w:szCs w:val="44"/>
        </w:rPr>
        <w:t>9</w:t>
      </w:r>
      <w:r w:rsidRPr="00A60861"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 w:rsidR="00C57B1D">
        <w:rPr>
          <w:rFonts w:ascii="方正小标宋_GBK" w:eastAsia="方正小标宋_GBK" w:hAnsi="方正小标宋_GBK" w:cs="方正小标宋_GBK" w:hint="eastAsia"/>
          <w:sz w:val="44"/>
          <w:szCs w:val="44"/>
        </w:rPr>
        <w:t>自查</w:t>
      </w:r>
      <w:r w:rsidRPr="00A60861">
        <w:rPr>
          <w:rFonts w:ascii="方正小标宋_GBK" w:eastAsia="方正小标宋_GBK" w:hAnsi="方正小标宋_GBK" w:cs="方正小标宋_GBK" w:hint="eastAsia"/>
          <w:sz w:val="44"/>
          <w:szCs w:val="44"/>
        </w:rPr>
        <w:t>工程技术研究中心名单</w:t>
      </w:r>
    </w:p>
    <w:p w:rsidR="00A60861" w:rsidRPr="00A60861" w:rsidRDefault="00A60861"/>
    <w:tbl>
      <w:tblPr>
        <w:tblW w:w="8684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3219"/>
        <w:gridCol w:w="587"/>
        <w:gridCol w:w="3128"/>
        <w:gridCol w:w="961"/>
        <w:gridCol w:w="21"/>
      </w:tblGrid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Default="00066A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2013年认定</w:t>
            </w:r>
          </w:p>
        </w:tc>
      </w:tr>
      <w:tr w:rsidR="0059147E" w:rsidRPr="0059147E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E" w:rsidRPr="0059147E" w:rsidRDefault="0059147E" w:rsidP="0059147E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9147E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E" w:rsidRPr="0059147E" w:rsidRDefault="0059147E" w:rsidP="0059147E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9147E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工程技术中心名称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E" w:rsidRPr="0059147E" w:rsidRDefault="0059147E" w:rsidP="0059147E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9147E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依托单位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E" w:rsidRPr="0059147E" w:rsidRDefault="0059147E" w:rsidP="0059147E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9147E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所属</w:t>
            </w:r>
          </w:p>
          <w:p w:rsidR="0059147E" w:rsidRPr="0059147E" w:rsidRDefault="0059147E" w:rsidP="0059147E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9147E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市州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</w:t>
            </w:r>
            <w:r w:rsidR="0059147E"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四川省电线电缆成套设备工程技术研究中心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德阳东佳港智能装备制造股份有限公司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德阳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</w:t>
            </w:r>
            <w:r w:rsidR="0059147E"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四川省海洋工程</w:t>
            </w:r>
            <w:proofErr w:type="gramStart"/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和风电电缆</w:t>
            </w:r>
            <w:proofErr w:type="gramEnd"/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特变电工（德阳）电缆股份有限公司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德阳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</w:t>
            </w:r>
            <w:r w:rsidR="0059147E"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四川省粘胶纤维工程技术研究中心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宜宾海丝特纤维有限公司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宜宾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</w:t>
            </w:r>
            <w:r w:rsidR="00066A58"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</w:t>
            </w: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四川省爆炸焊接金属复合材料工程技术研究中心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四川惊雷科技股份有限公司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宜宾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005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四川省氟碳铈矿冶金工程技术研究中心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乐山盛和稀土股份有限公司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乐山</w:t>
            </w:r>
          </w:p>
        </w:tc>
      </w:tr>
      <w:tr w:rsidR="0067131A" w:rsidTr="00C57B1D">
        <w:trPr>
          <w:gridAfter w:val="1"/>
          <w:wAfter w:w="21" w:type="dxa"/>
          <w:trHeight w:val="506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006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四川省不锈钢工程技术研究中心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四川西南不锈钢有限责任公司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乐山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007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四川省特种水泥及应用工程技术研究中心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四川嘉华企业（集团）股份有限公司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乐山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008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四川省新能源及特高压电缆工程技术研究中心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尚纬股份有限公司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乐山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009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四川省干细胞工程技术研究中心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四川新生命干细胞科技股份有限公司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010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四川省消防装备工程技术研究中心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四川川消消防车辆制造有限公司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011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四川省有机硅密封胶及装备工程技术研究中心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成都硅宝科技股份有限公司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012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四川省输配电开关设备工程技术研究中心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川开电气有限公司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013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</w:t>
            </w:r>
            <w:proofErr w:type="gramStart"/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工业消防</w:t>
            </w:r>
            <w:proofErr w:type="gramEnd"/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安全工程技术研究中心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威特龙消防安全集团股份公司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014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四川省油气钻采装备工程技术研究中心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四川宏华石油设备有限公司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德阳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015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四川省智慧城市工程技术研究中心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四川中软科技有限公司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016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四川省蔬菜种业工程技术研究中心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四川种都种业有限公司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017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四川省猕猴桃工程技术研究中心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佳沃（成都）现代农业有限公司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018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四川省动物生物制品工程技术研</w:t>
            </w: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四川华神兽用生物制品有限</w:t>
            </w: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019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四川省中药注射剂工程技术研究中心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华润三九(雅安)药业有限公司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雅安</w:t>
            </w:r>
          </w:p>
        </w:tc>
      </w:tr>
      <w:tr w:rsidR="0067131A" w:rsidTr="00C57B1D">
        <w:trPr>
          <w:gridAfter w:val="1"/>
          <w:wAfter w:w="21" w:type="dxa"/>
          <w:trHeight w:val="9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020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四川省中药材育种工程技术研究中心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四川金土地中药材种植集团有限公司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021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四川省再生医学工程技术研究中心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成都清科生物科技有限公司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022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四川省植物</w:t>
            </w:r>
            <w:proofErr w:type="gramStart"/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源健康</w:t>
            </w:r>
            <w:proofErr w:type="gramEnd"/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休闲食品工程技术研究中心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四川米老头食品工业集团股份有限公司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德阳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023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四川省马铃薯种业工程技术研究中心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成都久森农业科技有限公司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8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C57B1D" w:rsidRDefault="00066A5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C57B1D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2014年认定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024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四川省燃料电池工程技术研究中心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中国东方电气集团有限公司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025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四川省民用航空电子工程技术研究中心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中电科航空电子有限公司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026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四川省航空发动机及燃气轮机零部件再制造工程技术研究中心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国营川西机器厂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027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四川省信息化应用支撑软件工程技术研究中心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成都信息工程大学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028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四川省半导体照明工程技术研究中心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四川新力光源股份有限公司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029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四川省高性能液压件工程技术研究中心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四川长江液压件有限责任公司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泸州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030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四川省硬质合金工程技术研究中心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自贡硬质合金有限责任公司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自贡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031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四川省重质碳酸钙粉体工程技术研究中心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四川贡嘎雪新材料股份有限公司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雅安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032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四川省二氧化碳矿化利用工程技术研究中心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四川大学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033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四川省多肽药物工程技术研究中心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成都圣诺生物科技股份有限公司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034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四川省玻纤复合材料工程技术研究中心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四川威玻新材料集团有限公司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内江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035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四川省泡沫铝及其复合材料工程技术研究中心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元泰达新材料股份有限公司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广元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036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四川省水电工程数字化工程技术研究中心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中国电建集团成都勘测设计研究院有限公司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037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四川省燃气智能化工程技术研究中心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成都千嘉科技有限公司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038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四川省三聚氰胺及应用工程技术研究中心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四川金象赛瑞化工股份有限公司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眉山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8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C57B1D" w:rsidRDefault="00066A5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C57B1D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2015年认定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039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四川省内江猪工程技术研究中心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资中永辉生态农业有限公司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内江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040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四川省生猪健康养殖工程技术研究中心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四川特驱投资集团有限公司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041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四川省作物带状复合种植工程技术研究中心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四川农业大学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雅安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042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四川省油橄榄工程技术研究中心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凉山州中泽新技术开发有限公司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凉山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043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四川省新型饲用作物工程技术研究中心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四川农业大学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雅安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044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四川省应急测绘与防灾减灾工程技术研究中心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四川省测绘地理信息局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045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四川省转化医学工程技术研究中心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四川大学华西医院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046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四川省化学类免疫药物工程技术研究中心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国药集团川抗制药有限公司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047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四川省民航机场运行与控制工程技术研究中心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中国民用航空局第二研究所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67131A" w:rsidTr="00C57B1D">
        <w:trPr>
          <w:gridAfter w:val="1"/>
          <w:wAfter w:w="21" w:type="dxa"/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B257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048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四川省建筑工业化工程技术研究中心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四川省建筑设计研究院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A" w:rsidRPr="00B25733" w:rsidRDefault="00066A58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25733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C57B1D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2016年认定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049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四川省精密超精密加工与装备工程技术研究中心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中国工程物理研究院机械制造工艺研究所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绵阳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四川省数字化制造工程技术研究中心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成都飞机工业(集团)有限责任公司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四川省饲用有机微量元素工程技术研究中心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四川省畜科饲料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四川省智能服务机器人工程技术研究中心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电子科技大学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四川省焊接工程技术研究中心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四川大西洋焊接材料股份有限公司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自贡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四川省铆接工程技术研究中心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眉山中车紧固件科技有限公司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眉山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四川省燃气轮机燃烧工程技术研究中心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中国航发四川燃气涡轮研究院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绵阳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四川省先导化合物筛选工程技术研究中心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成都先导药物开发有限公司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四川省牦牛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乳工程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若尔盖高原之宝牦牛乳业有限责任公司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阿坝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四川省石墨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烯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德阳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烯碳科技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德阳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059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四川省高效电机工程技术研</w:t>
            </w: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东方电气（乐山）新能源设备有限</w:t>
            </w: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乐山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060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四川省藏</w:t>
            </w:r>
            <w:proofErr w:type="gramStart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茶产业</w:t>
            </w:r>
            <w:proofErr w:type="gramEnd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</w:t>
            </w: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雅安</w:t>
            </w: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西康</w:t>
            </w: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藏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茶集团</w:t>
            </w:r>
            <w:proofErr w:type="gramEnd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有限</w:t>
            </w: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责任</w:t>
            </w: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雅安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四川省食用菌工程技术研究中心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四川金地田岭涧生物科技有限公司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成都</w:t>
            </w:r>
          </w:p>
        </w:tc>
      </w:tr>
      <w:tr w:rsidR="00C57B1D" w:rsidRPr="00882434" w:rsidTr="00C57B1D">
        <w:trPr>
          <w:trHeight w:val="285"/>
          <w:jc w:val="center"/>
        </w:trPr>
        <w:tc>
          <w:tcPr>
            <w:tcW w:w="8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882434" w:rsidRDefault="00C57B1D" w:rsidP="00882434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88243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2017年认定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四川省药用动物工程技术研究中心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四川好医生攀西药业有限</w:t>
            </w: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责任</w:t>
            </w: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凉山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地理国情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与资源环境承载力监测工程技术研究中心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四川省第三测绘工程院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四川省放射性同位素工程技术研究中心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中国核动力研究设计院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四川省动植物微量元素安全应用工程技术研究中心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广汉隆达饲料有限公司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德阳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四川省锂</w:t>
            </w:r>
            <w:proofErr w:type="gramStart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电基础</w:t>
            </w:r>
            <w:proofErr w:type="gramEnd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材料工程技术研究中心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天齐锂业股份有限公司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遂宁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四川省核电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仪控工程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中国核动力研究设计院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四川省废旧电器电子产品处理工程技术研究中心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成都仁新科技股份有限公司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069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四川省脱硫腐蚀控制工程技术研究中心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成都龙之</w:t>
            </w:r>
            <w:proofErr w:type="gramStart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泉科技</w:t>
            </w:r>
            <w:proofErr w:type="gramEnd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四川省化成</w:t>
            </w:r>
            <w:proofErr w:type="gramStart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箔</w:t>
            </w:r>
            <w:proofErr w:type="gramEnd"/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四川石棉华瑞电子有限公司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雅安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071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四川省城市综合管廊工程技术研究中心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中国十九冶集团有限公司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攀枝花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四川省塑胶管道工程技术研究中心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康泰塑胶科技集团有限公司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609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四川省粉末冶金工程技术研究中心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成都大学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86295E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四川省水禽资源保护与开发利用工程技术研究中心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西昌华宁农牧科技有限公司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凉山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四川省LNG（液化天然气）成套设备工程技术研究中心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成都华气厚普机电设备股份有限公司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四川省印制电路与印制电子工程技术研究中心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四川英创力电子科技股份有限公司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遂宁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四川省城市水环境治理工程技术研究中心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中国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电建成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都勘测设计研究院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四川省彩色林木工程技术研究中心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四川七彩林科股份有限公司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巴中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079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四川省智能完井工程技术研究中心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川南航天能源科技有限公司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泸州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080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四川省川芎工程技术研究中心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四川新绿色药业科技发展有限公司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四川省航空树脂基复合材料工程技术研究中心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四川省新万兴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碳纤维复合材料有限公司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乐山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四川省投影光学屏幕工程技术研究中心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成都菲斯特科技有限公司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四川省生猪无抗养殖工程技术研究中心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齐全农牧集团股份有限公司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遂宁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四川省发酵类中药（曲剂）工程技术研究中心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AE6183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hyperlink r:id="rId8" w:tgtFrame="_blank" w:history="1">
              <w:r w:rsidR="00C57B1D" w:rsidRPr="00C57B1D">
                <w:rPr>
                  <w:rFonts w:ascii="仿宋_GB2312" w:eastAsia="仿宋_GB2312" w:hAnsi="仿宋" w:cs="宋体"/>
                  <w:kern w:val="0"/>
                  <w:sz w:val="24"/>
                </w:rPr>
                <w:t>四川辅正药业股份有限公司</w:t>
              </w:r>
            </w:hyperlink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四川省碳基储能材料工程技术研究中心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大英聚能科技发展有限公司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遂宁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四川省电子连接器工程技术研究中心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四川瑞宝电子股份有限公司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遂宁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四川省城市轨道交通测控工程技术研究中心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成都天奥测控技术有限公司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四川省家具工业设计及信息化服务工程技术研究中心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四川拼趣科技有限公司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882434" w:rsidTr="00C57B1D">
        <w:trPr>
          <w:trHeight w:val="285"/>
          <w:jc w:val="center"/>
        </w:trPr>
        <w:tc>
          <w:tcPr>
            <w:tcW w:w="8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882434" w:rsidRDefault="00C57B1D" w:rsidP="00882434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88243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2018年认定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089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四川省航空智能制造装备工程技术研究中心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成都飞机工业（集团）有限责任公司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四川省小分子药物精准化工程技术研究中心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四川大学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四川省放射性污染处置及修复工程技术研究中心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核工业西南勘察设计研究院有限公司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四川省先进航空发动机用高温复合材料工程技术研究中心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国营川西机器厂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四川省特种工装印染工程技术研究中心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绵阳佳联印染有限责任公司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绵阳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四川省智能伺服控制工程技术研究中心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四川航天烽火伺服控制技术有限公司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四川省新型烟草制品工程技术研究中心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四川中烟工业有限责任公司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四川省装配式钢结构建筑工程技术研究中心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中国五冶集团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四川省变压吸附气体分离净化工程技术研究中心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四川天一科技股份有限公司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四川省休闲糖果糕点工程技术研究中心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四川茂华食品有限公司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眉山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099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四川省地域生态建筑工程技术研究中心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中国建筑西南设计研究院有限公司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四川省中医药数字化工程技</w:t>
            </w: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成都中医药大学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101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四川省多功能涂层复合材料工程技术研究中心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四川羽玺电子科技有限公司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巴中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四川省机车车辆工程技术研究中心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中车资阳机车有限公司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资阳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四川省动物采食调控工程技术研究中心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成都大帝汉克生物科技有限公司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四川省智能环保输送装备工程技术研究中心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四川省自贡运输机械集团股份有限公司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自贡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四川省建筑渗漏治理工程技术研究中心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巴中市正大防水保温工程有限公司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巴中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四川省电磁频谱监测设备与系统工程技术研究中心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成都中星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世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通电子科技有限公司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四川省绿色染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整工程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四川省宜宾惠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美线业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有限责任公司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宜宾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四川省大数据智能建模与分析工程技术研究中心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成都四方伟业软件股份有限公司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四川省特种门窗工程技术研究中心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四川兴事发门窗有限责任公司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绵阳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四川省轨道交通智能运输组织工程技术研究中心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西南交通大学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四川省物联网IC芯片设计及应用工程技术研究中心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科道芯国智能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技术股份有限公司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</w:t>
            </w: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雅连资源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保护与开发工程技术研究中心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洪雅县瓦屋山药业有限公司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眉山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四川省新能源汽车驱动系统工程技术研究中心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绵阳富临精工机械股份有限公司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绵阳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四川省藏药现代制剂工程技术研究中心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宇妥藏药股份有限公司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阿坝州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四川省航空动力控制系统工程技术研究中心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四川海特高新技术股份有限公司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四川省智能拖拉机工程技术研究中心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四川川龙拖拉机制造有限公司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四川省氧化锆精细陶瓷工程技术研究中心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雅安远创陶瓷有限责任公司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雅安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四川省花椒工程技术研究中心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四川省林业科学研究院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四川省电子病历工程技术研究中心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四川九阵科技股份有限公司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内江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四川省磷资源综合利用工程技术研究中心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瓮</w:t>
            </w:r>
            <w:proofErr w:type="gramEnd"/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福达州化工有限责任公司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达州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121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四川省建筑防水卷材工程技术研究中心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四川杨氏达防水材料有限公司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  <w:tr w:rsidR="00C57B1D" w:rsidRPr="00C57B1D" w:rsidTr="00C57B1D">
        <w:trPr>
          <w:trHeight w:val="2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882434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122</w:t>
            </w:r>
            <w:bookmarkStart w:id="0" w:name="_GoBack"/>
            <w:bookmarkEnd w:id="0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四川省数据资产评估工程技术研究中心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成都优易数据有限公司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B1D" w:rsidRPr="00C57B1D" w:rsidRDefault="00C57B1D" w:rsidP="00C57B1D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57B1D">
              <w:rPr>
                <w:rFonts w:ascii="仿宋_GB2312" w:eastAsia="仿宋_GB2312" w:hAnsi="仿宋" w:cs="宋体" w:hint="eastAsia"/>
                <w:kern w:val="0"/>
                <w:sz w:val="24"/>
              </w:rPr>
              <w:t>成都</w:t>
            </w:r>
          </w:p>
        </w:tc>
      </w:tr>
    </w:tbl>
    <w:p w:rsidR="0067131A" w:rsidRPr="00C57B1D" w:rsidRDefault="0067131A" w:rsidP="00C57B1D">
      <w:pPr>
        <w:widowControl/>
        <w:rPr>
          <w:rFonts w:ascii="仿宋_GB2312" w:eastAsia="仿宋_GB2312" w:hAnsi="仿宋" w:cs="宋体"/>
          <w:kern w:val="0"/>
          <w:sz w:val="24"/>
        </w:rPr>
      </w:pPr>
    </w:p>
    <w:sectPr w:rsidR="0067131A" w:rsidRPr="00C5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83" w:rsidRDefault="00AE6183" w:rsidP="00E772C6">
      <w:r>
        <w:separator/>
      </w:r>
    </w:p>
  </w:endnote>
  <w:endnote w:type="continuationSeparator" w:id="0">
    <w:p w:rsidR="00AE6183" w:rsidRDefault="00AE6183" w:rsidP="00E7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83" w:rsidRDefault="00AE6183" w:rsidP="00E772C6">
      <w:r>
        <w:separator/>
      </w:r>
    </w:p>
  </w:footnote>
  <w:footnote w:type="continuationSeparator" w:id="0">
    <w:p w:rsidR="00AE6183" w:rsidRDefault="00AE6183" w:rsidP="00E7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6"/>
    <w:rsid w:val="0000120A"/>
    <w:rsid w:val="0001029E"/>
    <w:rsid w:val="00026AC6"/>
    <w:rsid w:val="00032E4A"/>
    <w:rsid w:val="00066A58"/>
    <w:rsid w:val="000F7436"/>
    <w:rsid w:val="00155B90"/>
    <w:rsid w:val="001B36C2"/>
    <w:rsid w:val="001C0478"/>
    <w:rsid w:val="001C6983"/>
    <w:rsid w:val="00202A1C"/>
    <w:rsid w:val="002B0918"/>
    <w:rsid w:val="003A3832"/>
    <w:rsid w:val="003A3DDB"/>
    <w:rsid w:val="00473B41"/>
    <w:rsid w:val="00506A82"/>
    <w:rsid w:val="00531D33"/>
    <w:rsid w:val="00572853"/>
    <w:rsid w:val="0059147E"/>
    <w:rsid w:val="005A28BB"/>
    <w:rsid w:val="00632681"/>
    <w:rsid w:val="0067131A"/>
    <w:rsid w:val="00672DE7"/>
    <w:rsid w:val="006C6833"/>
    <w:rsid w:val="006E141B"/>
    <w:rsid w:val="00764C1C"/>
    <w:rsid w:val="007A2F04"/>
    <w:rsid w:val="007F0276"/>
    <w:rsid w:val="00882434"/>
    <w:rsid w:val="009047A0"/>
    <w:rsid w:val="00A50E1A"/>
    <w:rsid w:val="00A60861"/>
    <w:rsid w:val="00AE6183"/>
    <w:rsid w:val="00AF610C"/>
    <w:rsid w:val="00AF64EA"/>
    <w:rsid w:val="00B25733"/>
    <w:rsid w:val="00B26707"/>
    <w:rsid w:val="00B47FCB"/>
    <w:rsid w:val="00C118EB"/>
    <w:rsid w:val="00C57B1D"/>
    <w:rsid w:val="00CC6AA2"/>
    <w:rsid w:val="00CD67B4"/>
    <w:rsid w:val="00D27809"/>
    <w:rsid w:val="00D77DC8"/>
    <w:rsid w:val="00DE1CDC"/>
    <w:rsid w:val="00DE23D5"/>
    <w:rsid w:val="00E772C6"/>
    <w:rsid w:val="00E81FFA"/>
    <w:rsid w:val="00F119B4"/>
    <w:rsid w:val="00F27728"/>
    <w:rsid w:val="00F52E31"/>
    <w:rsid w:val="00F95F06"/>
    <w:rsid w:val="00FC2B4A"/>
    <w:rsid w:val="01777A0D"/>
    <w:rsid w:val="06D53BA8"/>
    <w:rsid w:val="0B21269F"/>
    <w:rsid w:val="0BF31ABF"/>
    <w:rsid w:val="0C3368C1"/>
    <w:rsid w:val="0D94409D"/>
    <w:rsid w:val="10476DEE"/>
    <w:rsid w:val="121A78EF"/>
    <w:rsid w:val="135D7C18"/>
    <w:rsid w:val="1839164D"/>
    <w:rsid w:val="192B3E54"/>
    <w:rsid w:val="197330F6"/>
    <w:rsid w:val="1B823C2C"/>
    <w:rsid w:val="1E9E288E"/>
    <w:rsid w:val="227C5CD2"/>
    <w:rsid w:val="23AE73D7"/>
    <w:rsid w:val="24BE629D"/>
    <w:rsid w:val="271F334C"/>
    <w:rsid w:val="27935EFF"/>
    <w:rsid w:val="287933B7"/>
    <w:rsid w:val="290F2503"/>
    <w:rsid w:val="299A645F"/>
    <w:rsid w:val="312C66B6"/>
    <w:rsid w:val="37E741C2"/>
    <w:rsid w:val="38D703A6"/>
    <w:rsid w:val="39837781"/>
    <w:rsid w:val="40DF07C1"/>
    <w:rsid w:val="40E679A6"/>
    <w:rsid w:val="41C66D33"/>
    <w:rsid w:val="425B0CE4"/>
    <w:rsid w:val="454E39EA"/>
    <w:rsid w:val="47653F16"/>
    <w:rsid w:val="4FB56152"/>
    <w:rsid w:val="531F6E85"/>
    <w:rsid w:val="53510B05"/>
    <w:rsid w:val="59AC326A"/>
    <w:rsid w:val="5B5E1758"/>
    <w:rsid w:val="5E156FF1"/>
    <w:rsid w:val="5E4B12F7"/>
    <w:rsid w:val="60C30F74"/>
    <w:rsid w:val="63566285"/>
    <w:rsid w:val="6A194F70"/>
    <w:rsid w:val="6D510CE8"/>
    <w:rsid w:val="6D6D4F9F"/>
    <w:rsid w:val="6FDD4381"/>
    <w:rsid w:val="70234029"/>
    <w:rsid w:val="79172D52"/>
    <w:rsid w:val="79A1651F"/>
    <w:rsid w:val="7A7128D0"/>
    <w:rsid w:val="7B9B5741"/>
    <w:rsid w:val="7CBB5215"/>
    <w:rsid w:val="7E0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Char1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Char1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swsMiEa98lqjICSWyqkVfxIkTvSJmrhjaXcq6HPszl3&amp;wd=&amp;eqid=d57a8992001235e400000005594742e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761</Words>
  <Characters>4343</Characters>
  <Application>Microsoft Office Word</Application>
  <DocSecurity>0</DocSecurity>
  <Lines>36</Lines>
  <Paragraphs>10</Paragraphs>
  <ScaleCrop>false</ScaleCrop>
  <Company>Lenovo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施福忠</cp:lastModifiedBy>
  <cp:revision>3</cp:revision>
  <cp:lastPrinted>2018-12-17T07:52:00Z</cp:lastPrinted>
  <dcterms:created xsi:type="dcterms:W3CDTF">2019-06-13T05:09:00Z</dcterms:created>
  <dcterms:modified xsi:type="dcterms:W3CDTF">2019-06-13T05:15:00Z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